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Default="00772CE9" w:rsidP="00772CE9">
      <w:pPr>
        <w:pStyle w:val="Ttulo3"/>
        <w:shd w:val="clear" w:color="auto" w:fill="FFFFFF"/>
        <w:spacing w:before="150" w:after="150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A54A2B">
        <w:rPr>
          <w:rFonts w:ascii="Arial" w:hAnsi="Arial" w:cs="Arial"/>
          <w:b/>
          <w:bCs/>
          <w:color w:val="auto"/>
          <w:sz w:val="28"/>
          <w:szCs w:val="28"/>
        </w:rPr>
        <w:t>20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01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FEVEREIRO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A54A2B" w:rsidRPr="00A54A2B" w:rsidRDefault="00A54A2B" w:rsidP="00A54A2B">
      <w:pPr>
        <w:spacing w:after="0" w:line="240" w:lineRule="auto"/>
      </w:pP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left="3261"/>
        <w:jc w:val="both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 xml:space="preserve">DISPÕE SOBRE </w:t>
      </w:r>
      <w:r>
        <w:rPr>
          <w:rStyle w:val="Forte"/>
          <w:rFonts w:ascii="Arial" w:hAnsi="Arial" w:cs="Arial"/>
        </w:rPr>
        <w:t>APROVAÇÃO D</w:t>
      </w:r>
      <w:r w:rsidRPr="00A54A2B">
        <w:rPr>
          <w:rStyle w:val="Forte"/>
          <w:rFonts w:ascii="Arial" w:hAnsi="Arial" w:cs="Arial"/>
        </w:rPr>
        <w:t>O REGULAMENTO Nº 001/202</w:t>
      </w:r>
      <w:r>
        <w:rPr>
          <w:rStyle w:val="Forte"/>
          <w:rFonts w:ascii="Arial" w:hAnsi="Arial" w:cs="Arial"/>
        </w:rPr>
        <w:t>3</w:t>
      </w:r>
      <w:r w:rsidRPr="00A54A2B">
        <w:rPr>
          <w:rStyle w:val="Forte"/>
          <w:rFonts w:ascii="Arial" w:hAnsi="Arial" w:cs="Arial"/>
        </w:rPr>
        <w:t xml:space="preserve"> PARA ELEIÇÃO DOS MEMBROS TITULARES E SUPLENTES DOS CONSELHOS CURADOR E FISCAL, DO FUNDO DE PREVIDÊNCIA DOS SERVIDORES MUNICIPAIS DE NOVA BRASILANDIA/MT – GESTÃO 202</w:t>
      </w:r>
      <w:r>
        <w:rPr>
          <w:rStyle w:val="Forte"/>
          <w:rFonts w:ascii="Arial" w:hAnsi="Arial" w:cs="Arial"/>
        </w:rPr>
        <w:t>3</w:t>
      </w:r>
      <w:r w:rsidRPr="00A54A2B">
        <w:rPr>
          <w:rStyle w:val="Forte"/>
          <w:rFonts w:ascii="Arial" w:hAnsi="Arial" w:cs="Arial"/>
        </w:rPr>
        <w:t>/202</w:t>
      </w:r>
      <w:r>
        <w:rPr>
          <w:rStyle w:val="Forte"/>
          <w:rFonts w:ascii="Arial" w:hAnsi="Arial" w:cs="Arial"/>
        </w:rPr>
        <w:t>5</w:t>
      </w:r>
      <w:r w:rsidRPr="00A54A2B">
        <w:rPr>
          <w:rStyle w:val="Forte"/>
          <w:rFonts w:ascii="Arial" w:hAnsi="Arial" w:cs="Arial"/>
        </w:rPr>
        <w:t>, E DÁ OUTRAS PROVIDÊNCIAS.”</w:t>
      </w: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MAURIZA AUGUSTA DE OLIVEIRA, </w:t>
      </w:r>
      <w:r w:rsidRPr="00A54A2B">
        <w:rPr>
          <w:rFonts w:ascii="Arial" w:hAnsi="Arial" w:cs="Arial"/>
        </w:rPr>
        <w:t>Prefeita Municipal de Nova Brasilândia, Estado de Mato Grosso, no uso de suas atribuições legais que lhe são conferidas pela Lei nº 512/2013 e pela Lei Orgânica do Município.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</w:rPr>
      </w:pP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 E C R E T A</w:t>
      </w: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1º.</w:t>
      </w:r>
      <w:r w:rsidRPr="00A54A2B">
        <w:rPr>
          <w:rFonts w:ascii="Arial" w:hAnsi="Arial" w:cs="Arial"/>
        </w:rPr>
        <w:t> Fica aprovado o </w:t>
      </w:r>
      <w:r w:rsidRPr="00A54A2B">
        <w:rPr>
          <w:rStyle w:val="Forte"/>
          <w:rFonts w:ascii="Arial" w:hAnsi="Arial" w:cs="Arial"/>
        </w:rPr>
        <w:t>REGULAMENTO Nº 001/202</w:t>
      </w:r>
      <w:r>
        <w:rPr>
          <w:rStyle w:val="Forte"/>
          <w:rFonts w:ascii="Arial" w:hAnsi="Arial" w:cs="Arial"/>
        </w:rPr>
        <w:t>3</w:t>
      </w:r>
      <w:r w:rsidRPr="00A54A2B">
        <w:rPr>
          <w:rStyle w:val="Forte"/>
          <w:rFonts w:ascii="Arial" w:hAnsi="Arial" w:cs="Arial"/>
        </w:rPr>
        <w:t> </w:t>
      </w:r>
      <w:r w:rsidRPr="00A54A2B">
        <w:rPr>
          <w:rFonts w:ascii="Arial" w:hAnsi="Arial" w:cs="Arial"/>
        </w:rPr>
        <w:t>para a escolha dos </w:t>
      </w:r>
      <w:r w:rsidRPr="00A54A2B">
        <w:rPr>
          <w:rStyle w:val="Forte"/>
          <w:rFonts w:ascii="Arial" w:hAnsi="Arial" w:cs="Arial"/>
        </w:rPr>
        <w:t>MEMBROS TITULARES E SUPLENTES DO CONSELHO CURADOR E MEMBROS TITULARES E SUPLENTES DO CONSELHO FISCAL, DO FUNDO DE PREVIDÊNCIA DOS SERVIDORES MUNICIPAIS DE NOVA BRASILANDIA/MT – GESTÃO 202</w:t>
      </w:r>
      <w:r>
        <w:rPr>
          <w:rStyle w:val="Forte"/>
          <w:rFonts w:ascii="Arial" w:hAnsi="Arial" w:cs="Arial"/>
        </w:rPr>
        <w:t>3</w:t>
      </w:r>
      <w:r w:rsidRPr="00A54A2B">
        <w:rPr>
          <w:rStyle w:val="Forte"/>
          <w:rFonts w:ascii="Arial" w:hAnsi="Arial" w:cs="Arial"/>
        </w:rPr>
        <w:t>/202</w:t>
      </w:r>
      <w:r>
        <w:rPr>
          <w:rStyle w:val="Forte"/>
          <w:rFonts w:ascii="Arial" w:hAnsi="Arial" w:cs="Arial"/>
        </w:rPr>
        <w:t>5</w:t>
      </w:r>
      <w:r w:rsidRPr="00A54A2B">
        <w:rPr>
          <w:rFonts w:ascii="Arial" w:hAnsi="Arial" w:cs="Arial"/>
        </w:rPr>
        <w:t>, parte integrante deste decreto.</w:t>
      </w: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2º.</w:t>
      </w:r>
      <w:r w:rsidRPr="00A54A2B">
        <w:rPr>
          <w:rFonts w:ascii="Arial" w:hAnsi="Arial" w:cs="Arial"/>
        </w:rPr>
        <w:t> Este Decreto entra em vigor na data de sua publicação, revogadas as disposições em contrário.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C125A4" w:rsidRDefault="00A54A2B" w:rsidP="00A54A2B">
      <w:pPr>
        <w:spacing w:after="0" w:line="360" w:lineRule="auto"/>
        <w:ind w:firstLine="1134"/>
        <w:jc w:val="right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01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fevereiro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A54A2B" w:rsidRPr="00C125A4" w:rsidRDefault="00A54A2B" w:rsidP="00A54A2B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A54A2B" w:rsidRPr="00C125A4" w:rsidRDefault="00A54A2B" w:rsidP="00A54A2B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nfase"/>
          <w:rFonts w:ascii="Arial" w:hAnsi="Arial" w:cs="Arial"/>
          <w:i w:val="0"/>
          <w:iCs w:val="0"/>
        </w:rPr>
      </w:pPr>
      <w:r w:rsidRPr="00A54A2B">
        <w:rPr>
          <w:rStyle w:val="nfase"/>
          <w:rFonts w:ascii="Arial" w:hAnsi="Arial" w:cs="Arial"/>
        </w:rPr>
        <w:t>O presente Decreto foi publicado e registrado na Secretaria Municipal de Administração na data supra, na forma da Lei.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A54A2B" w:rsidRPr="00225E3B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A54A2B" w:rsidRDefault="00A54A2B" w:rsidP="00A54A2B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A54A2B">
        <w:rPr>
          <w:rFonts w:ascii="Arial" w:hAnsi="Arial" w:cs="Arial"/>
          <w:b/>
          <w:bCs/>
          <w:color w:val="auto"/>
          <w:sz w:val="28"/>
          <w:szCs w:val="28"/>
        </w:rPr>
        <w:t>REGULAMENTO Nº 001/202</w:t>
      </w:r>
      <w:r w:rsidRPr="00A54A2B">
        <w:rPr>
          <w:rFonts w:ascii="Arial" w:hAnsi="Arial" w:cs="Arial"/>
          <w:b/>
          <w:bCs/>
          <w:color w:val="auto"/>
          <w:sz w:val="28"/>
          <w:szCs w:val="28"/>
        </w:rPr>
        <w:t>3</w:t>
      </w:r>
    </w:p>
    <w:p w:rsidR="00A54A2B" w:rsidRPr="00A54A2B" w:rsidRDefault="00A54A2B" w:rsidP="00A54A2B"/>
    <w:p w:rsidR="00C62901" w:rsidRDefault="00A54A2B" w:rsidP="00A54A2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DA ELEIÇÃO DOS</w:t>
      </w:r>
      <w:r w:rsidR="00907F1A">
        <w:rPr>
          <w:rStyle w:val="Forte"/>
          <w:rFonts w:ascii="Arial" w:hAnsi="Arial" w:cs="Arial"/>
        </w:rPr>
        <w:t xml:space="preserve"> </w:t>
      </w:r>
      <w:r w:rsidR="00907F1A" w:rsidRPr="00A54A2B">
        <w:rPr>
          <w:rStyle w:val="Forte"/>
          <w:rFonts w:ascii="Arial" w:hAnsi="Arial" w:cs="Arial"/>
        </w:rPr>
        <w:t>MEMBROS TITULARES E SUPLENTES DO CONSELHO CURADOR E MEMBROS TITULARES E SUPLENTES DO CONSELHO FISCAL, DO FUNDO DE PREVIDÊNCIA DOS SERVIDORES MUNICIPAIS DE NOVA BRASILANDIA/MT – GESTÃO 202</w:t>
      </w:r>
      <w:r w:rsidR="00907F1A">
        <w:rPr>
          <w:rStyle w:val="Forte"/>
          <w:rFonts w:ascii="Arial" w:hAnsi="Arial" w:cs="Arial"/>
        </w:rPr>
        <w:t>3</w:t>
      </w:r>
      <w:r w:rsidR="00907F1A" w:rsidRPr="00A54A2B">
        <w:rPr>
          <w:rStyle w:val="Forte"/>
          <w:rFonts w:ascii="Arial" w:hAnsi="Arial" w:cs="Arial"/>
        </w:rPr>
        <w:t>/202</w:t>
      </w:r>
      <w:r w:rsidR="00907F1A">
        <w:rPr>
          <w:rStyle w:val="Forte"/>
          <w:rFonts w:ascii="Arial" w:hAnsi="Arial" w:cs="Arial"/>
        </w:rPr>
        <w:t>5</w:t>
      </w:r>
    </w:p>
    <w:p w:rsidR="00C62901" w:rsidRPr="00A54A2B" w:rsidRDefault="00C62901" w:rsidP="00A54A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Disposições Preliminares</w:t>
      </w:r>
    </w:p>
    <w:p w:rsidR="00C62901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Art.1º</w:t>
      </w:r>
      <w:r w:rsidRPr="00A54A2B">
        <w:rPr>
          <w:rFonts w:ascii="Arial" w:hAnsi="Arial" w:cs="Arial"/>
        </w:rPr>
        <w:t>. A eleição para dos Conselheiros Curadores e Fiscais, do </w:t>
      </w:r>
      <w:r w:rsidRPr="00A54A2B">
        <w:rPr>
          <w:rStyle w:val="Forte"/>
          <w:rFonts w:ascii="Arial" w:hAnsi="Arial" w:cs="Arial"/>
        </w:rPr>
        <w:t>PREVBRAS</w:t>
      </w:r>
      <w:r w:rsidRPr="00A54A2B">
        <w:rPr>
          <w:rFonts w:ascii="Arial" w:hAnsi="Arial" w:cs="Arial"/>
        </w:rPr>
        <w:t> - Fundo de Previdência dos Servidores Municipais de Nova Brasilândia -MT, gestão 202</w:t>
      </w:r>
      <w:r w:rsidR="00C62901">
        <w:rPr>
          <w:rFonts w:ascii="Arial" w:hAnsi="Arial" w:cs="Arial"/>
        </w:rPr>
        <w:t>3</w:t>
      </w:r>
      <w:r w:rsidRPr="00A54A2B">
        <w:rPr>
          <w:rFonts w:ascii="Arial" w:hAnsi="Arial" w:cs="Arial"/>
        </w:rPr>
        <w:t>/202</w:t>
      </w:r>
      <w:r w:rsidR="00C62901">
        <w:rPr>
          <w:rFonts w:ascii="Arial" w:hAnsi="Arial" w:cs="Arial"/>
        </w:rPr>
        <w:t>5</w:t>
      </w:r>
      <w:r w:rsidRPr="00A54A2B">
        <w:rPr>
          <w:rFonts w:ascii="Arial" w:hAnsi="Arial" w:cs="Arial"/>
        </w:rPr>
        <w:t>, será realizado nos termos da Lei Municipal nº 512, de 30 de julho de 2013, e reger-se-á pelas normas contidas no presente Regulamento, expedidas pela Chefe do Poder Executivo municipal.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7F2979">
        <w:rPr>
          <w:rFonts w:ascii="Arial" w:hAnsi="Arial" w:cs="Arial"/>
          <w:b/>
          <w:bCs/>
        </w:rPr>
        <w:t>§ 1º</w:t>
      </w:r>
      <w:r w:rsidRPr="00A54A2B">
        <w:rPr>
          <w:rFonts w:ascii="Arial" w:hAnsi="Arial" w:cs="Arial"/>
        </w:rPr>
        <w:t>. Serão nesta eleição preenchidas as seguintes vagas: a de 4 (quatro) conselheiros membros do Conselho Curador, representando os segurados, sendo deles 2 (dois) titulares e 2 (dois) suplentes; e 5(cinco) conselheiros membros do Conselho Fiscal, sendo deles, 3(três) membros titulares e de 2(dois) membros suplentes.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§ 2º.</w:t>
      </w:r>
      <w:r w:rsidRPr="00A54A2B">
        <w:rPr>
          <w:rFonts w:ascii="Arial" w:hAnsi="Arial" w:cs="Arial"/>
        </w:rPr>
        <w:t> As funções de membros dos Conselhos Curador e Fiscal serão preenchidas por servidor público ocupante de cargo efetivo, que esteja em atividade, e ainda garantida a participação dos inativos.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7F2979">
        <w:rPr>
          <w:rFonts w:ascii="Arial" w:hAnsi="Arial" w:cs="Arial"/>
          <w:b/>
          <w:bCs/>
        </w:rPr>
        <w:t>§ 3º</w:t>
      </w:r>
      <w:r w:rsidRPr="00A54A2B">
        <w:rPr>
          <w:rFonts w:ascii="Arial" w:hAnsi="Arial" w:cs="Arial"/>
        </w:rPr>
        <w:t>. Se do resultado final da eleição restar vagas abertas (não preenchidas) para membros dos Conselhos Curador e Fiscal, as mesmas serão indicadas e nomeadas pelo Poder Executivo municipal.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7F2979">
        <w:rPr>
          <w:rFonts w:ascii="Arial" w:hAnsi="Arial" w:cs="Arial"/>
          <w:b/>
          <w:bCs/>
        </w:rPr>
        <w:t>§ 4</w:t>
      </w:r>
      <w:r w:rsidRPr="00A54A2B">
        <w:rPr>
          <w:rFonts w:ascii="Arial" w:hAnsi="Arial" w:cs="Arial"/>
        </w:rPr>
        <w:t>º. Não será remunerada durante o mandato o desempenho das funções de conselheiros do PREVBRAS.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</w:t>
      </w:r>
      <w:r w:rsidRPr="00A54A2B">
        <w:rPr>
          <w:rFonts w:ascii="Arial" w:hAnsi="Arial" w:cs="Arial"/>
        </w:rPr>
        <w:t> </w:t>
      </w:r>
      <w:r w:rsidRPr="00A54A2B">
        <w:rPr>
          <w:rStyle w:val="Forte"/>
          <w:rFonts w:ascii="Arial" w:hAnsi="Arial" w:cs="Arial"/>
        </w:rPr>
        <w:t>2º. </w:t>
      </w:r>
      <w:r w:rsidRPr="00A54A2B">
        <w:rPr>
          <w:rFonts w:ascii="Arial" w:hAnsi="Arial" w:cs="Arial"/>
        </w:rPr>
        <w:t>A escolha dos Conselheiros do PREVBRAS será por voto direto e secreto, depositado em urna indevassável.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</w:t>
      </w:r>
      <w:r w:rsidRPr="00A54A2B">
        <w:rPr>
          <w:rFonts w:ascii="Arial" w:hAnsi="Arial" w:cs="Arial"/>
        </w:rPr>
        <w:t> </w:t>
      </w:r>
      <w:r w:rsidRPr="00A54A2B">
        <w:rPr>
          <w:rStyle w:val="Forte"/>
          <w:rFonts w:ascii="Arial" w:hAnsi="Arial" w:cs="Arial"/>
        </w:rPr>
        <w:t>3º. </w:t>
      </w:r>
      <w:r w:rsidRPr="00A54A2B">
        <w:rPr>
          <w:rFonts w:ascii="Arial" w:hAnsi="Arial" w:cs="Arial"/>
        </w:rPr>
        <w:t xml:space="preserve">A posse dos eleitos será em </w:t>
      </w:r>
      <w:r w:rsidR="007F2979">
        <w:rPr>
          <w:rFonts w:ascii="Arial" w:hAnsi="Arial" w:cs="Arial"/>
        </w:rPr>
        <w:t xml:space="preserve">fevereiro </w:t>
      </w:r>
      <w:r w:rsidRPr="00A54A2B">
        <w:rPr>
          <w:rFonts w:ascii="Arial" w:hAnsi="Arial" w:cs="Arial"/>
        </w:rPr>
        <w:t>de 202</w:t>
      </w:r>
      <w:r w:rsidR="007F2979">
        <w:rPr>
          <w:rFonts w:ascii="Arial" w:hAnsi="Arial" w:cs="Arial"/>
        </w:rPr>
        <w:t>3</w:t>
      </w:r>
      <w:r w:rsidRPr="00A54A2B">
        <w:rPr>
          <w:rFonts w:ascii="Arial" w:hAnsi="Arial" w:cs="Arial"/>
        </w:rPr>
        <w:t>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4º. </w:t>
      </w:r>
      <w:r w:rsidRPr="00A54A2B">
        <w:rPr>
          <w:rFonts w:ascii="Arial" w:hAnsi="Arial" w:cs="Arial"/>
        </w:rPr>
        <w:t>Proclamará eleito o candidato a conselheiro, de acordo com a inscrição ao conselho pelo qual pretende concorrer, e que obtiver o maior número de votos;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§ 1º. Serão preenchidas as vagas de acordo com a maior votação recebida, obedecida a ocupação </w:t>
      </w:r>
      <w:r w:rsidR="00CA6A85" w:rsidRPr="00A54A2B">
        <w:rPr>
          <w:rFonts w:ascii="Arial" w:hAnsi="Arial" w:cs="Arial"/>
        </w:rPr>
        <w:t>em listas decrescentes</w:t>
      </w:r>
      <w:r w:rsidRPr="00A54A2B">
        <w:rPr>
          <w:rFonts w:ascii="Arial" w:hAnsi="Arial" w:cs="Arial"/>
        </w:rPr>
        <w:t xml:space="preserve"> de eleitos.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§ 2º. </w:t>
      </w:r>
      <w:r w:rsidRPr="00A54A2B">
        <w:rPr>
          <w:rFonts w:ascii="Arial" w:hAnsi="Arial" w:cs="Arial"/>
        </w:rPr>
        <w:t>Em caso de empate na escolha de Conselheiros, os critérios de desempate obedecerão a seguinte ordem: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7F2979" w:rsidRDefault="00A54A2B" w:rsidP="00C6290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C62901">
        <w:rPr>
          <w:rFonts w:ascii="Arial" w:hAnsi="Arial" w:cs="Arial"/>
          <w:sz w:val="24"/>
          <w:szCs w:val="24"/>
          <w:shd w:val="clear" w:color="auto" w:fill="FFFFFF"/>
        </w:rPr>
        <w:t xml:space="preserve">o candidato que tiver maior tempo de serviço efetivo no Município; </w:t>
      </w:r>
    </w:p>
    <w:p w:rsidR="00A54A2B" w:rsidRPr="00C62901" w:rsidRDefault="00A54A2B" w:rsidP="00C62901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C62901">
        <w:rPr>
          <w:rFonts w:ascii="Arial" w:hAnsi="Arial" w:cs="Arial"/>
          <w:sz w:val="24"/>
          <w:szCs w:val="24"/>
          <w:shd w:val="clear" w:color="auto" w:fill="FFFFFF"/>
        </w:rPr>
        <w:t>b) o candidato mais idoso.</w:t>
      </w:r>
    </w:p>
    <w:p w:rsidR="00C62901" w:rsidRPr="00C62901" w:rsidRDefault="00C62901" w:rsidP="00C62901">
      <w:pPr>
        <w:pStyle w:val="PargrafodaLista"/>
        <w:ind w:left="1494"/>
        <w:rPr>
          <w:rFonts w:ascii="Arial" w:hAnsi="Arial" w:cs="Arial"/>
          <w:sz w:val="24"/>
          <w:szCs w:val="24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5º. </w:t>
      </w:r>
      <w:r w:rsidRPr="00A54A2B">
        <w:rPr>
          <w:rFonts w:ascii="Arial" w:hAnsi="Arial" w:cs="Arial"/>
        </w:rPr>
        <w:t>A posse será feita pela prefeita municipal, na dependência da Prefeitura Municipal, através de Portaria.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II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Do Edital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6º. </w:t>
      </w:r>
      <w:r w:rsidRPr="00A54A2B">
        <w:rPr>
          <w:rFonts w:ascii="Arial" w:hAnsi="Arial" w:cs="Arial"/>
        </w:rPr>
        <w:t>A abertura para inscrição dos candidatos será feita antes da realização das eleições, através de edital afixado no mural da Prefeitura Municipal.</w:t>
      </w:r>
    </w:p>
    <w:p w:rsidR="00C62901" w:rsidRDefault="00C62901" w:rsidP="00A54A2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7º. </w:t>
      </w:r>
      <w:r w:rsidRPr="00A54A2B">
        <w:rPr>
          <w:rFonts w:ascii="Arial" w:hAnsi="Arial" w:cs="Arial"/>
        </w:rPr>
        <w:t>O edital conterá: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I- A função de membro conselheiro a ser preenchida;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II- Prazo máximo para registro da candidatura;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III- Data da realização da eleição;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IV- Local onde será realizada a eleição, e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V- Obrigatoriedade do voto.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8º. </w:t>
      </w:r>
      <w:r w:rsidRPr="00A54A2B">
        <w:rPr>
          <w:rFonts w:ascii="Arial" w:hAnsi="Arial" w:cs="Arial"/>
        </w:rPr>
        <w:t>O prazo fixado pelo edital poderá ser prorrogado a juízo da Comissão Eleitoral, através da publicação e divulgação afixada no mural da Prefeitura Municipal.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III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Dos Candidatos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9º. </w:t>
      </w:r>
      <w:r w:rsidRPr="00A54A2B">
        <w:rPr>
          <w:rFonts w:ascii="Arial" w:hAnsi="Arial" w:cs="Arial"/>
        </w:rPr>
        <w:t>Para participar do processo de eleição que trata o presente Regulamento, os candidatos inscritos deverão: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7F2979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7F2979">
        <w:rPr>
          <w:rFonts w:ascii="Arial" w:hAnsi="Arial" w:cs="Arial"/>
          <w:sz w:val="24"/>
          <w:szCs w:val="24"/>
          <w:shd w:val="clear" w:color="auto" w:fill="FFFFFF"/>
        </w:rPr>
        <w:t xml:space="preserve">Escolher e inscrever no Conselho para o qual pretende participar; </w:t>
      </w:r>
    </w:p>
    <w:p w:rsidR="00A54A2B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2979">
        <w:rPr>
          <w:rFonts w:ascii="Arial" w:hAnsi="Arial" w:cs="Arial"/>
          <w:sz w:val="24"/>
          <w:szCs w:val="24"/>
          <w:shd w:val="clear" w:color="auto" w:fill="FFFFFF"/>
        </w:rPr>
        <w:t>ser ocupante de cargo efetivo e estar em plena atividade no município de Nova Brasilândia;</w:t>
      </w:r>
    </w:p>
    <w:p w:rsidR="00A54A2B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2979">
        <w:rPr>
          <w:rFonts w:ascii="Arial" w:hAnsi="Arial" w:cs="Arial"/>
          <w:sz w:val="24"/>
          <w:szCs w:val="24"/>
        </w:rPr>
        <w:t>Ser aposentado pelo PREVBRAS</w:t>
      </w:r>
      <w:r w:rsidRPr="007F2979">
        <w:rPr>
          <w:rFonts w:ascii="Arial" w:hAnsi="Arial" w:cs="Arial"/>
        </w:rPr>
        <w:t>;</w:t>
      </w:r>
    </w:p>
    <w:p w:rsidR="00A54A2B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2979">
        <w:rPr>
          <w:rFonts w:ascii="Arial" w:hAnsi="Arial" w:cs="Arial"/>
          <w:sz w:val="24"/>
          <w:szCs w:val="24"/>
        </w:rPr>
        <w:t>Possuir no mínimo escolaridade de nível fundamental;</w:t>
      </w:r>
    </w:p>
    <w:p w:rsidR="00A54A2B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2979">
        <w:rPr>
          <w:rFonts w:ascii="Arial" w:hAnsi="Arial" w:cs="Arial"/>
          <w:sz w:val="24"/>
          <w:szCs w:val="24"/>
          <w:shd w:val="clear" w:color="auto" w:fill="FFFFFF"/>
        </w:rPr>
        <w:t>Gozar de idoneidade moral; VI- Não possuir antecedentes criminais.</w:t>
      </w:r>
    </w:p>
    <w:p w:rsidR="00A54A2B" w:rsidRPr="007F2979" w:rsidRDefault="00A54A2B" w:rsidP="007F2979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F2979">
        <w:rPr>
          <w:rFonts w:ascii="Arial" w:hAnsi="Arial" w:cs="Arial"/>
          <w:sz w:val="24"/>
          <w:szCs w:val="24"/>
        </w:rPr>
        <w:t>Estar quite com as obrigações eleitorais, se for o caso.</w:t>
      </w:r>
    </w:p>
    <w:p w:rsidR="00C62901" w:rsidRPr="007F2979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62901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lastRenderedPageBreak/>
        <w:t>Parágrafo único:</w:t>
      </w:r>
      <w:r w:rsidRPr="00A54A2B">
        <w:rPr>
          <w:rFonts w:ascii="Arial" w:hAnsi="Arial" w:cs="Arial"/>
        </w:rPr>
        <w:t> O servidor público municipal ou o aposentado poderá participar da eleição inscrevendo em apenas um dos conselhos.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10. </w:t>
      </w:r>
      <w:r w:rsidRPr="00A54A2B">
        <w:rPr>
          <w:rFonts w:ascii="Arial" w:hAnsi="Arial" w:cs="Arial"/>
        </w:rPr>
        <w:t>É vedada a candidatura de servidor ativo ou inativo que: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 – </w:t>
      </w:r>
      <w:r w:rsidR="007F2979" w:rsidRPr="00A54A2B">
        <w:rPr>
          <w:rFonts w:ascii="Arial" w:hAnsi="Arial" w:cs="Arial"/>
        </w:rPr>
        <w:t>Tenha</w:t>
      </w:r>
      <w:r w:rsidRPr="00A54A2B">
        <w:rPr>
          <w:rFonts w:ascii="Arial" w:hAnsi="Arial" w:cs="Arial"/>
        </w:rPr>
        <w:t xml:space="preserve"> sido exonerado, dispensado ou suspenso do exercício em decorrência de processo administrativo disciplinar;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II – </w:t>
      </w:r>
      <w:r w:rsidR="007F2979" w:rsidRPr="00A54A2B">
        <w:rPr>
          <w:rFonts w:ascii="Arial" w:hAnsi="Arial" w:cs="Arial"/>
        </w:rPr>
        <w:t>Esteja</w:t>
      </w:r>
      <w:r w:rsidRPr="00A54A2B">
        <w:rPr>
          <w:rFonts w:ascii="Arial" w:hAnsi="Arial" w:cs="Arial"/>
        </w:rPr>
        <w:t xml:space="preserve"> respondendo a sindicância ou processo administrativo, e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III - </w:t>
      </w:r>
      <w:r w:rsidR="007F2979">
        <w:rPr>
          <w:rFonts w:ascii="Arial" w:hAnsi="Arial" w:cs="Arial"/>
        </w:rPr>
        <w:t>E</w:t>
      </w:r>
      <w:r w:rsidRPr="00A54A2B">
        <w:rPr>
          <w:rFonts w:ascii="Arial" w:hAnsi="Arial" w:cs="Arial"/>
        </w:rPr>
        <w:t>steja sob licença com ou sem vencimentos.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Parágrafo Único. </w:t>
      </w:r>
      <w:r w:rsidRPr="00A54A2B">
        <w:rPr>
          <w:rFonts w:ascii="Arial" w:hAnsi="Arial" w:cs="Arial"/>
        </w:rPr>
        <w:t>Não será permitido qualquer tipo de propaganda a menos de 100 (cem) metros do local da eleição.</w:t>
      </w:r>
    </w:p>
    <w:p w:rsidR="00C62901" w:rsidRPr="00A54A2B" w:rsidRDefault="00C62901" w:rsidP="00A54A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IV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Das Inscrições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</w:t>
      </w:r>
      <w:r w:rsidRPr="00A54A2B">
        <w:rPr>
          <w:rFonts w:ascii="Arial" w:hAnsi="Arial" w:cs="Arial"/>
        </w:rPr>
        <w:t> </w:t>
      </w:r>
      <w:r w:rsidRPr="00A54A2B">
        <w:rPr>
          <w:rStyle w:val="Forte"/>
          <w:rFonts w:ascii="Arial" w:hAnsi="Arial" w:cs="Arial"/>
        </w:rPr>
        <w:t>11. </w:t>
      </w:r>
      <w:r w:rsidRPr="00A54A2B">
        <w:rPr>
          <w:rFonts w:ascii="Arial" w:hAnsi="Arial" w:cs="Arial"/>
        </w:rPr>
        <w:t>As inscrições dos candidatos serão efetuadas perante a Comissão Eleitoral, de acordo</w:t>
      </w:r>
      <w:r w:rsidR="00C62901">
        <w:rPr>
          <w:rFonts w:ascii="Arial" w:hAnsi="Arial" w:cs="Arial"/>
        </w:rPr>
        <w:t xml:space="preserve"> </w:t>
      </w:r>
      <w:r w:rsidRPr="00A54A2B">
        <w:rPr>
          <w:rFonts w:ascii="Arial" w:hAnsi="Arial" w:cs="Arial"/>
        </w:rPr>
        <w:t>com as normas fixadas no edital da eleição.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12.</w:t>
      </w:r>
      <w:r w:rsidRPr="00A54A2B">
        <w:rPr>
          <w:rFonts w:ascii="Arial" w:hAnsi="Arial" w:cs="Arial"/>
        </w:rPr>
        <w:t> O pedido de inscrição das chapas deverá ser preenchido, sem emendas ou rasuras, pelo próprio candidato, em formulário específico fornecido pela Comissão Eleitoral.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13. </w:t>
      </w:r>
      <w:r w:rsidRPr="00A54A2B">
        <w:rPr>
          <w:rFonts w:ascii="Arial" w:hAnsi="Arial" w:cs="Arial"/>
        </w:rPr>
        <w:t>No ato da inscrição, o candidato receberá um cartão de identificação, com número de inscrição.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14.</w:t>
      </w:r>
      <w:r w:rsidRPr="00A54A2B">
        <w:rPr>
          <w:rFonts w:ascii="Arial" w:hAnsi="Arial" w:cs="Arial"/>
        </w:rPr>
        <w:t> Não será permitida, sob qualquer pretexto, inscrições que não enquadre ou atenda aos requisitos dos artigos 9º e 10 deste Regulamento.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C62901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  <w:bCs w:val="0"/>
        </w:rPr>
      </w:pPr>
      <w:r w:rsidRPr="00A54A2B">
        <w:rPr>
          <w:rStyle w:val="Forte"/>
          <w:rFonts w:ascii="Arial" w:hAnsi="Arial" w:cs="Arial"/>
        </w:rPr>
        <w:t xml:space="preserve">Art. 15. </w:t>
      </w:r>
      <w:r w:rsidRPr="00C62901">
        <w:rPr>
          <w:rStyle w:val="Forte"/>
          <w:rFonts w:ascii="Arial" w:hAnsi="Arial" w:cs="Arial"/>
          <w:b w:val="0"/>
          <w:bCs w:val="0"/>
        </w:rPr>
        <w:t>A efetivação das inscrições implicará no conhecimento e na aceitação de todas as disposições deste regulamento e dos respectivos editais.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V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Da Comissão Eleitoral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7F2979">
        <w:rPr>
          <w:rFonts w:ascii="Arial" w:hAnsi="Arial" w:cs="Arial"/>
          <w:b/>
          <w:bCs/>
        </w:rPr>
        <w:t>Art. 16.</w:t>
      </w:r>
      <w:r w:rsidRPr="00A54A2B">
        <w:rPr>
          <w:rFonts w:ascii="Arial" w:hAnsi="Arial" w:cs="Arial"/>
        </w:rPr>
        <w:t xml:space="preserve"> Através de Portaria, a prefeita designará para a realização da escolha dos membros dos Conselhos Curador e Fiscal do PREVBRAS, uma comissão eleitoral composta de 03 (três) membros titulares, sendo servidores efetivos, e de 02 (dois) suplentes também pertencentes ao quadro de servidores efetivos, que assumirão em eventual impedimento de membro titular, obedecida a ordem de indicação.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Parágrafo único. A Prefeita Municipal escolherá dentre os 03(três) membros titulares, o Presidente da Comissão Eleitoral.</w:t>
      </w:r>
    </w:p>
    <w:p w:rsidR="00C62901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7F2979">
        <w:rPr>
          <w:rFonts w:ascii="Arial" w:hAnsi="Arial" w:cs="Arial"/>
          <w:b/>
          <w:bCs/>
        </w:rPr>
        <w:lastRenderedPageBreak/>
        <w:t>Art. 17</w:t>
      </w:r>
      <w:r w:rsidRPr="00A54A2B">
        <w:rPr>
          <w:rFonts w:ascii="Arial" w:hAnsi="Arial" w:cs="Arial"/>
        </w:rPr>
        <w:t>. Designada a Comissão Eleitoral terá, dentre outras, as atribuições de:</w:t>
      </w:r>
    </w:p>
    <w:p w:rsidR="007F2979" w:rsidRPr="00A54A2B" w:rsidRDefault="007F2979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I- Planejar, organizar, coordenar e presidir o processo de seleção do candidato;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II- Divulgar amplamente as normas e os critérios relativos ao processo de seleção em todos os setores da Administração;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III- Analisar juntamente com o assessor jurídico e/ou secretário municipal de administração, as inscrições dos candidatos deferindo-as ou não;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IV- Providenciar material de votação, lista de votantes por segmentos e urnas;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V- Credenciar até 01 (um) fiscal, indicado pelo candidato identificando-os através de crachás;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VI- Lavrar e assinar as atas de todas as reuniões e decisões em livros próprios;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VII- Designar, credenciar, instruir, com a devida antecedência, os componentes das mesas receptoras e escrutinadoras;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VIII- Acondicionar as cédulas e fichas de votação, bem como listagem dos votantes em envelopes lacrados e rubricados por todos os seus membros;</w:t>
      </w: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IX- Zelar pela lisura e segurança do processo eleitoral, podendo solicitar auxílio as autoridades competentes para garantir o bom andamento dos trabalhos;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X- Proclamar o resultado e divulgar o processo final de seleção e enviar a documentação à Administração Municipal tão logo termine a apuração.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VI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Da Votação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18.</w:t>
      </w:r>
      <w:r w:rsidRPr="00A54A2B">
        <w:rPr>
          <w:rFonts w:ascii="Arial" w:hAnsi="Arial" w:cs="Arial"/>
        </w:rPr>
        <w:t> O voto será direto e secreto, depositado em urna.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19. </w:t>
      </w:r>
      <w:r w:rsidRPr="00A54A2B">
        <w:rPr>
          <w:rFonts w:ascii="Arial" w:hAnsi="Arial" w:cs="Arial"/>
        </w:rPr>
        <w:t>O voto será dado em cédula única, contendo a assinaturas do presidente da comissão e de um mesário.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20. </w:t>
      </w:r>
      <w:r w:rsidRPr="00A54A2B">
        <w:rPr>
          <w:rFonts w:ascii="Arial" w:hAnsi="Arial" w:cs="Arial"/>
        </w:rPr>
        <w:t>Podem votar: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 – </w:t>
      </w:r>
      <w:r w:rsidR="007F2979" w:rsidRPr="00A54A2B">
        <w:rPr>
          <w:rFonts w:ascii="Arial" w:hAnsi="Arial" w:cs="Arial"/>
        </w:rPr>
        <w:t>Servidores</w:t>
      </w:r>
      <w:r w:rsidRPr="00A54A2B">
        <w:rPr>
          <w:rFonts w:ascii="Arial" w:hAnsi="Arial" w:cs="Arial"/>
        </w:rPr>
        <w:t xml:space="preserve"> públicos municipais efetivos, em plena atividade;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II – </w:t>
      </w:r>
      <w:r w:rsidR="007F2979" w:rsidRPr="00A54A2B">
        <w:rPr>
          <w:rFonts w:ascii="Arial" w:hAnsi="Arial" w:cs="Arial"/>
        </w:rPr>
        <w:t>Os</w:t>
      </w:r>
      <w:r w:rsidRPr="00A54A2B">
        <w:rPr>
          <w:rFonts w:ascii="Arial" w:hAnsi="Arial" w:cs="Arial"/>
        </w:rPr>
        <w:t xml:space="preserve"> aposentados do PREVBRAS.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21. </w:t>
      </w:r>
      <w:r w:rsidRPr="00A54A2B">
        <w:rPr>
          <w:rFonts w:ascii="Arial" w:hAnsi="Arial" w:cs="Arial"/>
        </w:rPr>
        <w:t>No ato da votação deverá constar o nome do votante em listas de votação.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22. </w:t>
      </w:r>
      <w:r w:rsidRPr="00A54A2B">
        <w:rPr>
          <w:rFonts w:ascii="Arial" w:hAnsi="Arial" w:cs="Arial"/>
        </w:rPr>
        <w:t>Não é permitido voto por procuração.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23. </w:t>
      </w:r>
      <w:r w:rsidRPr="00A54A2B">
        <w:rPr>
          <w:rFonts w:ascii="Arial" w:hAnsi="Arial" w:cs="Arial"/>
        </w:rPr>
        <w:t>Os votantes que se enquadram nos incisos I e II do artigo 20, e seu nome não constar da lista de votação, poderá votar em uma lista em separado.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lastRenderedPageBreak/>
        <w:t>Art. 24. </w:t>
      </w:r>
      <w:r w:rsidRPr="00A54A2B">
        <w:rPr>
          <w:rFonts w:ascii="Arial" w:hAnsi="Arial" w:cs="Arial"/>
        </w:rPr>
        <w:t>O processo de votação será conduzido por mesas receptoras designadas pela comissão eleitoral.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25. </w:t>
      </w:r>
      <w:r w:rsidRPr="00A54A2B">
        <w:rPr>
          <w:rFonts w:ascii="Arial" w:hAnsi="Arial" w:cs="Arial"/>
        </w:rPr>
        <w:t>Poderão permanecer no recinto destinado à Mesa Receptora apenas os seus membros e fiscais.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26. </w:t>
      </w:r>
      <w:r w:rsidRPr="00A54A2B">
        <w:rPr>
          <w:rFonts w:ascii="Arial" w:hAnsi="Arial" w:cs="Arial"/>
        </w:rPr>
        <w:t>Nenhuma autoridade estranha à Mesa poderá intervir, sob pretexto algum, em seu regular funcionamento, exceto o presidente da comissão eleitoral, quando solicitado.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27. </w:t>
      </w:r>
      <w:r w:rsidRPr="00A54A2B">
        <w:rPr>
          <w:rFonts w:ascii="Arial" w:hAnsi="Arial" w:cs="Arial"/>
        </w:rPr>
        <w:t>Cada mesa será composta por no mínimo 05 (cinco) membros, dentre eles, 02 (dois) suplentes escolhidos pela comissão eleitoral com antecedência mínima de 03 (três) dias.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Parágrafo Único. </w:t>
      </w:r>
      <w:r w:rsidRPr="00A54A2B">
        <w:rPr>
          <w:rFonts w:ascii="Arial" w:hAnsi="Arial" w:cs="Arial"/>
        </w:rPr>
        <w:t>Não podem integrar a Mesa os candidatos, seus cônjuges e parentes até segundo grau.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VII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Da Contagem dos Votos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28. </w:t>
      </w:r>
      <w:r w:rsidRPr="00A54A2B">
        <w:rPr>
          <w:rFonts w:ascii="Arial" w:hAnsi="Arial" w:cs="Arial"/>
        </w:rPr>
        <w:t>Expirado o prazo para o exercício do voto, as urnas serão recolhidas, sendo entregues ao presidente da comissão eleitoral que fará a contagem dos votos.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Style w:val="Forte"/>
          <w:rFonts w:ascii="Arial" w:hAnsi="Arial" w:cs="Arial"/>
          <w:b w:val="0"/>
          <w:bCs w:val="0"/>
        </w:rPr>
      </w:pPr>
      <w:r w:rsidRPr="00C62901">
        <w:rPr>
          <w:rStyle w:val="Forte"/>
          <w:rFonts w:ascii="Arial" w:hAnsi="Arial" w:cs="Arial"/>
          <w:b w:val="0"/>
          <w:bCs w:val="0"/>
        </w:rPr>
        <w:t>Art. 29. A divulgação dos resultados será feita pela Comissão Eleitoral, através de edital afixado no mural da Prefeitura Municipal.</w:t>
      </w:r>
    </w:p>
    <w:p w:rsidR="00C62901" w:rsidRPr="00C62901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b/>
          <w:bCs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30. </w:t>
      </w:r>
      <w:r w:rsidRPr="00A54A2B">
        <w:rPr>
          <w:rFonts w:ascii="Arial" w:hAnsi="Arial" w:cs="Arial"/>
        </w:rPr>
        <w:t>Serão nulos os votos: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>I- Registrados em cédulas que não correspondam ao modelo padrão;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A54A2B">
        <w:rPr>
          <w:rFonts w:ascii="Arial" w:hAnsi="Arial" w:cs="Arial"/>
        </w:rPr>
        <w:t xml:space="preserve">II- Que contenham expressões ou qualquer </w:t>
      </w:r>
      <w:r w:rsidR="007F2979" w:rsidRPr="00A54A2B">
        <w:rPr>
          <w:rFonts w:ascii="Arial" w:hAnsi="Arial" w:cs="Arial"/>
        </w:rPr>
        <w:t>outras manifestações</w:t>
      </w:r>
      <w:r w:rsidRPr="00A54A2B">
        <w:rPr>
          <w:rFonts w:ascii="Arial" w:hAnsi="Arial" w:cs="Arial"/>
        </w:rPr>
        <w:t xml:space="preserve"> além daquela que exprime o voto.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CAPÍTULO VIII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Disposições Finais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31. </w:t>
      </w:r>
      <w:r w:rsidRPr="00A54A2B">
        <w:rPr>
          <w:rFonts w:ascii="Arial" w:hAnsi="Arial" w:cs="Arial"/>
        </w:rPr>
        <w:t>Os fiscais indicados por candidatos poderão solicitar ao presidente da Mesa o registro, em ata, de eventuais irregularidades ocorridas durante o processo de votação.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32.</w:t>
      </w:r>
      <w:r w:rsidRPr="00A54A2B">
        <w:rPr>
          <w:rFonts w:ascii="Arial" w:hAnsi="Arial" w:cs="Arial"/>
        </w:rPr>
        <w:t> Os eventuais pedidos de impugnação de mesários, devidamente fundamentados, serão dirigidos ao presidente da comissão eleitoral e, caso sejam considerados pertinentes, a substituição será feita pelo presidente.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Parágrafo Único. </w:t>
      </w:r>
      <w:r w:rsidRPr="00A54A2B">
        <w:rPr>
          <w:rFonts w:ascii="Arial" w:hAnsi="Arial" w:cs="Arial"/>
        </w:rPr>
        <w:t xml:space="preserve">O candidato que não apresentar impugnação sobre conteúdo de edital, no prazo máximo de 2 (dois) dias corridos, ficará impedido de </w:t>
      </w:r>
      <w:r w:rsidRPr="00A54A2B">
        <w:rPr>
          <w:rFonts w:ascii="Arial" w:hAnsi="Arial" w:cs="Arial"/>
        </w:rPr>
        <w:lastRenderedPageBreak/>
        <w:t>arguir a nulidade do ato, em vista ter transcorrido o lapso temporal do qual poderia ter manifestado.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33. </w:t>
      </w:r>
      <w:r w:rsidRPr="00A54A2B">
        <w:rPr>
          <w:rFonts w:ascii="Arial" w:hAnsi="Arial" w:cs="Arial"/>
        </w:rPr>
        <w:t>A administração poderá a seu critério, desde que legalmente fundamentado antes da homologação, suspender, alterar, cancelar ou anular a eleição.</w:t>
      </w: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34. </w:t>
      </w:r>
      <w:r w:rsidRPr="00A54A2B">
        <w:rPr>
          <w:rFonts w:ascii="Arial" w:hAnsi="Arial" w:cs="Arial"/>
        </w:rPr>
        <w:t>O secretário de Mesa deverá lavrar a ata circunstanciada dos trabalhos realizados, a qual deverá ser assinada por todos os mesários.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35. </w:t>
      </w:r>
      <w:r w:rsidRPr="00A54A2B">
        <w:rPr>
          <w:rFonts w:ascii="Arial" w:hAnsi="Arial" w:cs="Arial"/>
        </w:rPr>
        <w:t>As Mesas Receptoras, uma vez encerrada a votação e elaborada a respectiva ata, ficam automaticamente transformadas em Mesas Escrutinadoras, para procederem imediatamente à contagem dos votos, no mesmo local de votação.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36. </w:t>
      </w:r>
      <w:r w:rsidRPr="00A54A2B">
        <w:rPr>
          <w:rFonts w:ascii="Arial" w:hAnsi="Arial" w:cs="Arial"/>
        </w:rPr>
        <w:t>Os casos omissos neste regulamento serão resolvidos pela comissão eleitoral.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37. </w:t>
      </w:r>
      <w:r w:rsidRPr="00A54A2B">
        <w:rPr>
          <w:rFonts w:ascii="Arial" w:hAnsi="Arial" w:cs="Arial"/>
        </w:rPr>
        <w:t>Antes da abertura da urna, a Mesa Escrutinadora deverá examinar os votos tomados em separados, anulando-os se for o caso, ou incluindo-os entre os demais, preservando o sigilo.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Art.38. </w:t>
      </w:r>
      <w:r w:rsidRPr="00A54A2B">
        <w:rPr>
          <w:rFonts w:ascii="Arial" w:hAnsi="Arial" w:cs="Arial"/>
        </w:rPr>
        <w:t>Os documentos referentes a todo o processo eleitoral permanecerão sob responsabilidade e guarda da Secretaria Municipal de Administração pelo período do mandato dos eleitos, após expirado o citado lapso temporal poderão serem destruídos.</w:t>
      </w:r>
    </w:p>
    <w:p w:rsidR="00C62901" w:rsidRPr="00A54A2B" w:rsidRDefault="00C62901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A54A2B" w:rsidRDefault="00A54A2B" w:rsidP="00C6290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A54A2B">
        <w:rPr>
          <w:rStyle w:val="Forte"/>
          <w:rFonts w:ascii="Arial" w:hAnsi="Arial" w:cs="Arial"/>
        </w:rPr>
        <w:t>Art. 39. </w:t>
      </w:r>
      <w:r w:rsidRPr="00A54A2B">
        <w:rPr>
          <w:rFonts w:ascii="Arial" w:hAnsi="Arial" w:cs="Arial"/>
        </w:rPr>
        <w:t>Este regulamento entra em vigor na data de sua publicação.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62901" w:rsidRDefault="00C62901" w:rsidP="00C62901">
      <w:pPr>
        <w:spacing w:after="0" w:line="360" w:lineRule="auto"/>
        <w:ind w:firstLine="1134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62901" w:rsidRDefault="00C62901" w:rsidP="00C62901">
      <w:pPr>
        <w:spacing w:after="0" w:line="360" w:lineRule="auto"/>
        <w:ind w:firstLine="1134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62901" w:rsidRPr="00C125A4" w:rsidRDefault="00C62901" w:rsidP="00C62901">
      <w:pPr>
        <w:spacing w:after="0" w:line="360" w:lineRule="auto"/>
        <w:ind w:firstLine="1134"/>
        <w:jc w:val="right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01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fevereiro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C62901" w:rsidRPr="00C125A4" w:rsidRDefault="00C62901" w:rsidP="00C62901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62901" w:rsidRPr="00C125A4" w:rsidRDefault="00C62901" w:rsidP="00C62901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62901" w:rsidRPr="00256911" w:rsidRDefault="00C62901" w:rsidP="00C6290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C62901" w:rsidRDefault="00C62901" w:rsidP="00C6290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C62901" w:rsidRPr="00A54A2B" w:rsidRDefault="00C62901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sectPr w:rsidR="00C62901" w:rsidRPr="00A54A2B" w:rsidSect="00A54A2B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3F0" w:rsidRDefault="00AE33F0" w:rsidP="00886171">
      <w:pPr>
        <w:spacing w:after="0" w:line="240" w:lineRule="auto"/>
      </w:pPr>
      <w:r>
        <w:separator/>
      </w:r>
    </w:p>
  </w:endnote>
  <w:endnote w:type="continuationSeparator" w:id="0">
    <w:p w:rsidR="00AE33F0" w:rsidRDefault="00AE33F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3F0" w:rsidRDefault="00AE33F0" w:rsidP="00886171">
      <w:pPr>
        <w:spacing w:after="0" w:line="240" w:lineRule="auto"/>
      </w:pPr>
      <w:r>
        <w:separator/>
      </w:r>
    </w:p>
  </w:footnote>
  <w:footnote w:type="continuationSeparator" w:id="0">
    <w:p w:rsidR="00AE33F0" w:rsidRDefault="00AE33F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2C7E6B"/>
    <w:rsid w:val="00321D2F"/>
    <w:rsid w:val="00322C3E"/>
    <w:rsid w:val="00325A00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61DE3"/>
    <w:rsid w:val="005707FB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7C78"/>
    <w:rsid w:val="006979C8"/>
    <w:rsid w:val="006A59EC"/>
    <w:rsid w:val="006B6458"/>
    <w:rsid w:val="006C5A5F"/>
    <w:rsid w:val="006D1D3A"/>
    <w:rsid w:val="006D6A22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31D2"/>
    <w:rsid w:val="00AA3FAB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A6A85"/>
    <w:rsid w:val="00CB5D01"/>
    <w:rsid w:val="00CC249B"/>
    <w:rsid w:val="00CC5189"/>
    <w:rsid w:val="00CD05DC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B0483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1770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6</cp:revision>
  <cp:lastPrinted>2023-01-16T20:46:00Z</cp:lastPrinted>
  <dcterms:created xsi:type="dcterms:W3CDTF">2023-02-01T19:29:00Z</dcterms:created>
  <dcterms:modified xsi:type="dcterms:W3CDTF">2023-02-01T20:16:00Z</dcterms:modified>
</cp:coreProperties>
</file>