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F03" w:rsidRDefault="00FE0F03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917CF1" w:rsidRDefault="00256911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561DE3">
        <w:rPr>
          <w:rStyle w:val="Forte"/>
          <w:rFonts w:ascii="Arial" w:hAnsi="Arial" w:cs="Arial"/>
          <w:color w:val="000000" w:themeColor="text1"/>
          <w:sz w:val="28"/>
          <w:szCs w:val="28"/>
        </w:rPr>
        <w:t>9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561DE3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0965D7" w:rsidRDefault="000965D7" w:rsidP="000965D7">
      <w:pPr>
        <w:spacing w:line="360" w:lineRule="auto"/>
        <w:jc w:val="both"/>
      </w:pPr>
    </w:p>
    <w:p w:rsidR="000965D7" w:rsidRDefault="000965D7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965D7">
        <w:rPr>
          <w:rFonts w:ascii="Arial" w:hAnsi="Arial" w:cs="Arial"/>
          <w:b/>
          <w:i/>
          <w:iCs/>
          <w:sz w:val="24"/>
          <w:szCs w:val="24"/>
        </w:rPr>
        <w:t>“DI</w:t>
      </w:r>
      <w:r w:rsidR="00561DE3">
        <w:rPr>
          <w:rFonts w:ascii="Arial" w:hAnsi="Arial" w:cs="Arial"/>
          <w:b/>
          <w:i/>
          <w:iCs/>
          <w:sz w:val="24"/>
          <w:szCs w:val="24"/>
        </w:rPr>
        <w:t xml:space="preserve">VULGA OS DIAS DE FERIADOS E PONTOS FACULTATIVOS NAS REPARTIÇOES PUBLICAS </w:t>
      </w:r>
      <w:r w:rsidRPr="000965D7">
        <w:rPr>
          <w:rFonts w:ascii="Arial" w:hAnsi="Arial" w:cs="Arial"/>
          <w:b/>
          <w:i/>
          <w:iCs/>
          <w:sz w:val="24"/>
          <w:szCs w:val="24"/>
        </w:rPr>
        <w:t>DO MUNICÍPIO DE NOVA BRASILÂNDIA, ESTADO DE MATO GROSSO, E DÁ OUTRAS PROVIDÊNCIAS.”</w:t>
      </w:r>
    </w:p>
    <w:p w:rsidR="0006442E" w:rsidRPr="000965D7" w:rsidRDefault="0006442E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965D7" w:rsidRPr="000965D7" w:rsidRDefault="000965D7" w:rsidP="007949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0965D7">
        <w:rPr>
          <w:rFonts w:ascii="Arial" w:hAnsi="Arial" w:cs="Arial"/>
          <w:b/>
          <w:bCs/>
          <w:sz w:val="24"/>
          <w:szCs w:val="24"/>
        </w:rPr>
        <w:t>PREFEIT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965D7">
        <w:rPr>
          <w:rFonts w:ascii="Arial" w:hAnsi="Arial" w:cs="Arial"/>
          <w:b/>
          <w:bCs/>
          <w:sz w:val="24"/>
          <w:szCs w:val="24"/>
        </w:rPr>
        <w:t xml:space="preserve"> DO MUNICÍPIO DE</w:t>
      </w:r>
      <w:r>
        <w:rPr>
          <w:rFonts w:ascii="Arial" w:hAnsi="Arial" w:cs="Arial"/>
          <w:b/>
          <w:bCs/>
          <w:sz w:val="24"/>
          <w:szCs w:val="24"/>
        </w:rPr>
        <w:t xml:space="preserve"> NOVA BRASILANDIA</w:t>
      </w:r>
      <w:r w:rsidRPr="000965D7">
        <w:rPr>
          <w:rFonts w:ascii="Arial" w:hAnsi="Arial" w:cs="Arial"/>
          <w:bCs/>
          <w:sz w:val="24"/>
          <w:szCs w:val="24"/>
        </w:rPr>
        <w:t xml:space="preserve">, Estado de Mato Grosso, no uso da atribuição que lhe </w:t>
      </w:r>
      <w:r w:rsidR="00561DE3">
        <w:rPr>
          <w:rFonts w:ascii="Arial" w:hAnsi="Arial" w:cs="Arial"/>
          <w:bCs/>
          <w:sz w:val="24"/>
          <w:szCs w:val="24"/>
        </w:rPr>
        <w:t xml:space="preserve">são conferidas por </w:t>
      </w:r>
      <w:r w:rsidRPr="000965D7">
        <w:rPr>
          <w:rFonts w:ascii="Arial" w:hAnsi="Arial" w:cs="Arial"/>
          <w:bCs/>
          <w:sz w:val="24"/>
          <w:szCs w:val="24"/>
        </w:rPr>
        <w:t>Lei</w:t>
      </w:r>
      <w:r w:rsidR="00561DE3">
        <w:rPr>
          <w:rFonts w:ascii="Arial" w:hAnsi="Arial" w:cs="Arial"/>
          <w:bCs/>
          <w:sz w:val="24"/>
          <w:szCs w:val="24"/>
        </w:rPr>
        <w:t>,</w:t>
      </w:r>
    </w:p>
    <w:p w:rsidR="000965D7" w:rsidRPr="000965D7" w:rsidRDefault="000965D7" w:rsidP="000965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973" w:rsidRDefault="000965D7" w:rsidP="00FE0F03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DECRETA:</w:t>
      </w:r>
    </w:p>
    <w:p w:rsidR="00FE0F03" w:rsidRP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965D7" w:rsidRDefault="000965D7" w:rsidP="007949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Art. 1º.</w:t>
      </w:r>
      <w:r w:rsidRPr="000965D7">
        <w:rPr>
          <w:rFonts w:ascii="Arial" w:hAnsi="Arial" w:cs="Arial"/>
          <w:sz w:val="24"/>
          <w:szCs w:val="24"/>
        </w:rPr>
        <w:t xml:space="preserve">  </w:t>
      </w:r>
      <w:r w:rsidR="00561DE3">
        <w:rPr>
          <w:rFonts w:ascii="Arial" w:hAnsi="Arial" w:cs="Arial"/>
          <w:sz w:val="24"/>
          <w:szCs w:val="24"/>
        </w:rPr>
        <w:t>Conceder dias de feriados e pontos facultativos no âmbito da Administração Direta e Indireta dos Poderes Executivo, Legislativo</w:t>
      </w:r>
      <w:r w:rsidR="00C035AC">
        <w:rPr>
          <w:rFonts w:ascii="Arial" w:hAnsi="Arial" w:cs="Arial"/>
          <w:sz w:val="24"/>
          <w:szCs w:val="24"/>
        </w:rPr>
        <w:t xml:space="preserve"> e Autarquias</w:t>
      </w:r>
      <w:r w:rsidR="00561DE3">
        <w:rPr>
          <w:rFonts w:ascii="Arial" w:hAnsi="Arial" w:cs="Arial"/>
          <w:sz w:val="24"/>
          <w:szCs w:val="24"/>
        </w:rPr>
        <w:t xml:space="preserve"> do Município de Nova Brasilândia, Estado de Mato Grosso:</w:t>
      </w:r>
    </w:p>
    <w:p w:rsidR="00794973" w:rsidRDefault="00794973" w:rsidP="0079497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61DE3" w:rsidRDefault="00561DE3" w:rsidP="00794973">
      <w:pPr>
        <w:pStyle w:val="Pargrafoda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de janeiro (domingo) Confraternização Universal – Feriado Nacional;</w:t>
      </w:r>
    </w:p>
    <w:p w:rsidR="00C035AC" w:rsidRDefault="00C035AC" w:rsidP="00C035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035AC" w:rsidRDefault="00561DE3" w:rsidP="00794973">
      <w:pPr>
        <w:pStyle w:val="Pargrafoda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 de fevereiro (segunda-feira) </w:t>
      </w:r>
      <w:r w:rsidR="008C2E92">
        <w:rPr>
          <w:rFonts w:ascii="Arial" w:hAnsi="Arial" w:cs="Arial"/>
          <w:sz w:val="24"/>
          <w:szCs w:val="24"/>
        </w:rPr>
        <w:t>Carnaval – Ponto Facultativo;</w:t>
      </w:r>
    </w:p>
    <w:p w:rsidR="00C035AC" w:rsidRPr="00C035AC" w:rsidRDefault="00C035AC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de fevereiro (terça-feira) Carnaval Ponto Facultativo;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 de abril (sexta-feira) Paixão de Cristo – Feriado Nacional;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de abril (sexta-feira) Tiradentes – Feriado Nacional;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de maio (segunda-feira) Dia Mundial do Trabalho – Feriado Nacional;</w:t>
      </w:r>
    </w:p>
    <w:p w:rsidR="00FE0F03" w:rsidRPr="00FE0F03" w:rsidRDefault="00FE0F03" w:rsidP="00FE0F03">
      <w:pPr>
        <w:pStyle w:val="PargrafodaLista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pStyle w:val="PargrafodaLista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 de junho (quinta-feira) Corpus Christi – Ponto </w:t>
      </w:r>
      <w:r w:rsidR="00C035AC">
        <w:rPr>
          <w:rFonts w:ascii="Arial" w:hAnsi="Arial" w:cs="Arial"/>
          <w:sz w:val="24"/>
          <w:szCs w:val="24"/>
        </w:rPr>
        <w:t>Facultativo</w:t>
      </w:r>
      <w:r>
        <w:rPr>
          <w:rFonts w:ascii="Arial" w:hAnsi="Arial" w:cs="Arial"/>
          <w:sz w:val="24"/>
          <w:szCs w:val="24"/>
        </w:rPr>
        <w:t>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 de junho (sexta-feira) – Ponto Facultativo;</w:t>
      </w:r>
    </w:p>
    <w:p w:rsidR="005268D8" w:rsidRDefault="005268D8" w:rsidP="005268D8">
      <w:pPr>
        <w:pStyle w:val="PargrafodaLista"/>
        <w:spacing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 de setembro (quinta-feira) </w:t>
      </w:r>
      <w:r w:rsidR="00C035AC">
        <w:rPr>
          <w:rFonts w:ascii="Arial" w:hAnsi="Arial" w:cs="Arial"/>
          <w:sz w:val="24"/>
          <w:szCs w:val="24"/>
        </w:rPr>
        <w:t>Independência</w:t>
      </w:r>
      <w:r>
        <w:rPr>
          <w:rFonts w:ascii="Arial" w:hAnsi="Arial" w:cs="Arial"/>
          <w:sz w:val="24"/>
          <w:szCs w:val="24"/>
        </w:rPr>
        <w:t xml:space="preserve"> do Brasil – Feriado Nacional;</w:t>
      </w:r>
    </w:p>
    <w:p w:rsidR="005268D8" w:rsidRDefault="005268D8" w:rsidP="005268D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035AC" w:rsidRDefault="00C035AC" w:rsidP="0079497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de setembro (sexta-feira) – Padroeira Nossa Senhora das Dores – Feriado Municipal;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FE0F0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de outubro (quinta-feira) Nossa Senhora Aparecida – Feriado Nacional;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8C2E92" w:rsidP="00FE0F0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de novembro (quinta-feira) Dia de Finados – Feriado Nacional;</w:t>
      </w:r>
    </w:p>
    <w:p w:rsidR="00FE0F03" w:rsidRPr="00FE0F03" w:rsidRDefault="00FE0F03" w:rsidP="00FE0F03">
      <w:pPr>
        <w:pStyle w:val="PargrafodaLista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de novembro (quarta-feira) Proclamação da República – Feriado Nacional;</w:t>
      </w:r>
    </w:p>
    <w:p w:rsidR="00FE0F03" w:rsidRPr="00FE0F03" w:rsidRDefault="00FE0F03" w:rsidP="00FE0F03">
      <w:pPr>
        <w:pStyle w:val="PargrafodaLista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de novembro (segunda-feira) Consciência Negra – Feriado Estadual;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E92" w:rsidRDefault="00C035AC" w:rsidP="00FE0F03">
      <w:pPr>
        <w:pStyle w:val="PargrafodaLista"/>
        <w:numPr>
          <w:ilvl w:val="0"/>
          <w:numId w:val="3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de novembro (quinta-feira) Dia do Evangélico – Feriado Municipal;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5AC" w:rsidRDefault="00C035AC" w:rsidP="00FE0F03">
      <w:pPr>
        <w:pStyle w:val="PargrafodaLista"/>
        <w:numPr>
          <w:ilvl w:val="0"/>
          <w:numId w:val="3"/>
        </w:numPr>
        <w:spacing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de dezembro (domingo) Aniversário da Cidade – Feriado Municipal;</w:t>
      </w:r>
    </w:p>
    <w:p w:rsidR="005268D8" w:rsidRPr="005268D8" w:rsidRDefault="005268D8" w:rsidP="0052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5AC" w:rsidRDefault="00C035AC" w:rsidP="00FE0F03">
      <w:pPr>
        <w:pStyle w:val="PargrafodaLista"/>
        <w:numPr>
          <w:ilvl w:val="0"/>
          <w:numId w:val="3"/>
        </w:numPr>
        <w:spacing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de dezembro (segunda-feira) Natal – Feriado Nacional</w:t>
      </w:r>
    </w:p>
    <w:p w:rsidR="00FE0F03" w:rsidRPr="00FE0F03" w:rsidRDefault="00FE0F03" w:rsidP="00FE0F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FE0F03" w:rsidRDefault="000965D7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 xml:space="preserve">Art. 2º. </w:t>
      </w:r>
      <w:r w:rsidR="00C035AC">
        <w:rPr>
          <w:rFonts w:ascii="Arial" w:hAnsi="Arial" w:cs="Arial"/>
          <w:sz w:val="24"/>
          <w:szCs w:val="24"/>
        </w:rPr>
        <w:t>Caberá aos dirigentes dos Órgãos e entidades a preservação e o funcionamento dos serviços essenciais afetos às respectivas áreas de competência.</w:t>
      </w:r>
    </w:p>
    <w:p w:rsid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0F03" w:rsidRDefault="000965D7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0965D7">
        <w:rPr>
          <w:rFonts w:ascii="Arial" w:hAnsi="Arial" w:cs="Arial"/>
          <w:sz w:val="24"/>
          <w:szCs w:val="24"/>
        </w:rPr>
        <w:t>Este decreto entra em vigor na data de sua publicação,</w:t>
      </w:r>
      <w:r w:rsidR="00C035AC">
        <w:rPr>
          <w:rFonts w:ascii="Arial" w:hAnsi="Arial" w:cs="Arial"/>
          <w:sz w:val="24"/>
          <w:szCs w:val="24"/>
        </w:rPr>
        <w:t xml:space="preserve"> </w:t>
      </w:r>
      <w:r w:rsidRPr="000965D7">
        <w:rPr>
          <w:rFonts w:ascii="Arial" w:hAnsi="Arial" w:cs="Arial"/>
          <w:sz w:val="24"/>
          <w:szCs w:val="24"/>
        </w:rPr>
        <w:t>revogando-se as disposições em contrário.</w:t>
      </w:r>
    </w:p>
    <w:p w:rsid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0F03" w:rsidRP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4973" w:rsidRPr="00FE0F03" w:rsidRDefault="00FC456E" w:rsidP="00FE0F03">
      <w:pPr>
        <w:spacing w:after="0"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="00794973"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794973" w:rsidRDefault="0079497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794973" w:rsidRDefault="0079497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4F25F4" w:rsidRDefault="00FC456E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E0F03" w:rsidRDefault="00FE0F03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</w:p>
    <w:p w:rsidR="00FE0F03" w:rsidRPr="00FE0F03" w:rsidRDefault="00FE0F03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06442E" w:rsidRDefault="0006442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4F25F4" w:rsidRDefault="00FC456E" w:rsidP="00FE0F03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4F25F4" w:rsidSect="000965D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B5A" w:rsidRDefault="00465B5A" w:rsidP="00886171">
      <w:pPr>
        <w:spacing w:after="0" w:line="240" w:lineRule="auto"/>
      </w:pPr>
      <w:r>
        <w:separator/>
      </w:r>
    </w:p>
  </w:endnote>
  <w:endnote w:type="continuationSeparator" w:id="0">
    <w:p w:rsidR="00465B5A" w:rsidRDefault="00465B5A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B5A" w:rsidRDefault="00465B5A" w:rsidP="00886171">
      <w:pPr>
        <w:spacing w:after="0" w:line="240" w:lineRule="auto"/>
      </w:pPr>
      <w:r>
        <w:separator/>
      </w:r>
    </w:p>
  </w:footnote>
  <w:footnote w:type="continuationSeparator" w:id="0">
    <w:p w:rsidR="00465B5A" w:rsidRDefault="00465B5A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2"/>
  </w:num>
  <w:num w:numId="3" w16cid:durableId="100377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FA5"/>
    <w:rsid w:val="00561DE3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94973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55398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F8AE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2023-01-11T13:12:00Z</cp:lastPrinted>
  <dcterms:created xsi:type="dcterms:W3CDTF">2023-01-13T13:10:00Z</dcterms:created>
  <dcterms:modified xsi:type="dcterms:W3CDTF">2023-01-13T14:00:00Z</dcterms:modified>
</cp:coreProperties>
</file>