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CE9" w:rsidRPr="002733FD" w:rsidRDefault="00772CE9" w:rsidP="00681428">
      <w:pPr>
        <w:pStyle w:val="Ttulo3"/>
        <w:shd w:val="clear" w:color="auto" w:fill="FFFFFF"/>
        <w:spacing w:before="150" w:after="150" w:line="276" w:lineRule="auto"/>
        <w:jc w:val="both"/>
        <w:rPr>
          <w:rFonts w:ascii="Arial" w:hAnsi="Arial" w:cs="Arial"/>
          <w:color w:val="auto"/>
        </w:rPr>
      </w:pPr>
      <w:r w:rsidRPr="002733FD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815743">
        <w:rPr>
          <w:rFonts w:ascii="Arial" w:hAnsi="Arial" w:cs="Arial"/>
          <w:b/>
          <w:bCs/>
          <w:color w:val="auto"/>
          <w:sz w:val="28"/>
          <w:szCs w:val="28"/>
        </w:rPr>
        <w:t>47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 w:rsidRPr="002733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, DE</w:t>
      </w:r>
      <w:r w:rsidR="00E52C36">
        <w:rPr>
          <w:rFonts w:ascii="Arial" w:hAnsi="Arial" w:cs="Arial"/>
          <w:b/>
          <w:bCs/>
          <w:color w:val="auto"/>
          <w:sz w:val="28"/>
          <w:szCs w:val="28"/>
        </w:rPr>
        <w:t xml:space="preserve"> 01 DE JUNHO </w:t>
      </w:r>
      <w:r w:rsidR="002F4DAF" w:rsidRPr="002733FD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2733FD">
        <w:rPr>
          <w:rFonts w:ascii="Arial" w:hAnsi="Arial" w:cs="Arial"/>
          <w:b/>
          <w:bCs/>
          <w:color w:val="auto"/>
          <w:sz w:val="28"/>
          <w:szCs w:val="28"/>
        </w:rPr>
        <w:t>E 2023</w:t>
      </w:r>
      <w:r w:rsidRPr="002733FD">
        <w:rPr>
          <w:rFonts w:ascii="Arial" w:hAnsi="Arial" w:cs="Arial"/>
          <w:color w:val="auto"/>
        </w:rPr>
        <w:t>.</w:t>
      </w:r>
    </w:p>
    <w:p w:rsidR="004578ED" w:rsidRPr="00E52C36" w:rsidRDefault="004578ED" w:rsidP="0081574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8"/>
          <w:szCs w:val="28"/>
        </w:rPr>
      </w:pPr>
    </w:p>
    <w:p w:rsidR="00F431FF" w:rsidRPr="000D15D7" w:rsidRDefault="00F431FF" w:rsidP="00F431FF">
      <w:pPr>
        <w:ind w:left="3420"/>
        <w:jc w:val="both"/>
        <w:rPr>
          <w:rFonts w:ascii="Arial" w:hAnsi="Arial" w:cs="Arial"/>
          <w:b/>
          <w:bCs/>
          <w:sz w:val="24"/>
          <w:szCs w:val="24"/>
        </w:rPr>
      </w:pPr>
      <w:r w:rsidRPr="000D15D7">
        <w:rPr>
          <w:rFonts w:ascii="Arial" w:hAnsi="Arial" w:cs="Arial"/>
          <w:b/>
          <w:bCs/>
          <w:sz w:val="24"/>
          <w:szCs w:val="24"/>
        </w:rPr>
        <w:t xml:space="preserve">“DISPÕE SOBRE A NOMEAÇÃO DO PRESIDENTE DO CONSELHO CURADOR E </w:t>
      </w:r>
      <w:r w:rsidR="000D15D7" w:rsidRPr="000D15D7">
        <w:rPr>
          <w:rFonts w:ascii="Arial" w:hAnsi="Arial" w:cs="Arial"/>
          <w:b/>
          <w:bCs/>
          <w:sz w:val="24"/>
          <w:szCs w:val="24"/>
        </w:rPr>
        <w:t>PRESIDENTE DO CONSELHO</w:t>
      </w:r>
      <w:r w:rsidRPr="000D15D7">
        <w:rPr>
          <w:rFonts w:ascii="Arial" w:hAnsi="Arial" w:cs="Arial"/>
          <w:b/>
          <w:bCs/>
          <w:sz w:val="24"/>
          <w:szCs w:val="24"/>
        </w:rPr>
        <w:t xml:space="preserve"> FISCAL DO FUNDO MUNICIPAL DE PREVIDÊNCIA SOCIAL DOS SERVIDORES DE NOVA BRASILANDIA - PREVBRAS, E DÁ OUTRAS PROVIDÊNCIAS</w:t>
      </w:r>
      <w:r w:rsidR="00E52C36" w:rsidRPr="000D15D7">
        <w:rPr>
          <w:rFonts w:ascii="Arial" w:hAnsi="Arial" w:cs="Arial"/>
          <w:b/>
          <w:bCs/>
          <w:sz w:val="24"/>
          <w:szCs w:val="24"/>
        </w:rPr>
        <w:t>.”</w:t>
      </w:r>
    </w:p>
    <w:p w:rsidR="00F431FF" w:rsidRPr="00AA7F63" w:rsidRDefault="00F431FF" w:rsidP="00F431FF">
      <w:pPr>
        <w:rPr>
          <w:rFonts w:ascii="Arial" w:hAnsi="Arial" w:cs="Arial"/>
        </w:rPr>
      </w:pPr>
    </w:p>
    <w:p w:rsidR="00F431FF" w:rsidRPr="00E52C36" w:rsidRDefault="00F431FF" w:rsidP="00F431F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2C36">
        <w:rPr>
          <w:rFonts w:ascii="Arial" w:hAnsi="Arial" w:cs="Arial"/>
          <w:b/>
          <w:bCs/>
          <w:sz w:val="24"/>
          <w:szCs w:val="24"/>
        </w:rPr>
        <w:t>A PREFEITA DO MUNICÍPIO DE NOVA BRASILANDIA</w:t>
      </w:r>
      <w:r w:rsidRPr="00E52C36">
        <w:rPr>
          <w:rFonts w:ascii="Arial" w:hAnsi="Arial" w:cs="Arial"/>
          <w:bCs/>
          <w:sz w:val="24"/>
          <w:szCs w:val="24"/>
        </w:rPr>
        <w:t>, Estado de Mato Grosso, no uso da atribuição que lhe confere a Lei Orgânica Municipal</w:t>
      </w:r>
      <w:r w:rsidRPr="00E52C36">
        <w:rPr>
          <w:rFonts w:ascii="Arial" w:hAnsi="Arial" w:cs="Arial"/>
          <w:sz w:val="24"/>
          <w:szCs w:val="24"/>
        </w:rPr>
        <w:t>, e</w:t>
      </w:r>
    </w:p>
    <w:p w:rsidR="00F431FF" w:rsidRPr="00E52C36" w:rsidRDefault="00F431FF" w:rsidP="000D15D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2C36" w:rsidRDefault="00E52C36" w:rsidP="00E52C3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2C36">
        <w:rPr>
          <w:rFonts w:ascii="Arial" w:hAnsi="Arial" w:cs="Arial"/>
          <w:b/>
          <w:bCs/>
          <w:sz w:val="24"/>
          <w:szCs w:val="24"/>
        </w:rPr>
        <w:t>CONSIDERANDO</w:t>
      </w:r>
      <w:r w:rsidRPr="00E52C36">
        <w:rPr>
          <w:rFonts w:ascii="Arial" w:hAnsi="Arial" w:cs="Arial"/>
          <w:sz w:val="24"/>
          <w:szCs w:val="24"/>
        </w:rPr>
        <w:t xml:space="preserve"> o disposto nos § 3º do art. 70 e § 2º do Art. 74</w:t>
      </w:r>
      <w:r w:rsidR="00815743">
        <w:rPr>
          <w:rFonts w:ascii="Arial" w:hAnsi="Arial" w:cs="Arial"/>
          <w:sz w:val="24"/>
          <w:szCs w:val="24"/>
        </w:rPr>
        <w:t xml:space="preserve"> </w:t>
      </w:r>
      <w:r w:rsidRPr="00E52C36">
        <w:rPr>
          <w:rFonts w:ascii="Arial" w:hAnsi="Arial" w:cs="Arial"/>
          <w:sz w:val="24"/>
          <w:szCs w:val="24"/>
        </w:rPr>
        <w:t xml:space="preserve">da </w:t>
      </w:r>
      <w:r w:rsidR="000D15D7">
        <w:rPr>
          <w:rFonts w:ascii="Arial" w:hAnsi="Arial" w:cs="Arial"/>
          <w:sz w:val="24"/>
          <w:szCs w:val="24"/>
        </w:rPr>
        <w:t>L</w:t>
      </w:r>
      <w:r w:rsidRPr="00E52C36">
        <w:rPr>
          <w:rFonts w:ascii="Arial" w:hAnsi="Arial" w:cs="Arial"/>
          <w:sz w:val="24"/>
          <w:szCs w:val="24"/>
        </w:rPr>
        <w:t>ei Municipal n. 512, de 30/07/2013;</w:t>
      </w:r>
    </w:p>
    <w:p w:rsidR="000D15D7" w:rsidRPr="00AA7F63" w:rsidRDefault="000D15D7" w:rsidP="000D15D7">
      <w:pPr>
        <w:ind w:firstLine="1418"/>
        <w:jc w:val="both"/>
        <w:rPr>
          <w:rFonts w:ascii="Arial" w:hAnsi="Arial" w:cs="Arial"/>
        </w:rPr>
      </w:pPr>
      <w:r w:rsidRPr="000D15D7">
        <w:rPr>
          <w:rFonts w:ascii="Arial" w:hAnsi="Arial" w:cs="Arial"/>
          <w:b/>
          <w:bCs/>
          <w:sz w:val="24"/>
          <w:szCs w:val="24"/>
        </w:rPr>
        <w:t xml:space="preserve">CONSIDERANDO </w:t>
      </w:r>
      <w:r>
        <w:rPr>
          <w:rFonts w:ascii="Arial" w:hAnsi="Arial" w:cs="Arial"/>
        </w:rPr>
        <w:t>a realização de eleição em 30 de maio de 2023</w:t>
      </w:r>
      <w:r w:rsidRPr="00AA7F63">
        <w:rPr>
          <w:rFonts w:ascii="Arial" w:hAnsi="Arial" w:cs="Arial"/>
        </w:rPr>
        <w:t>, nos termos dos artigos supracitados;</w:t>
      </w:r>
    </w:p>
    <w:p w:rsidR="00F431FF" w:rsidRPr="00E52C36" w:rsidRDefault="00F431FF" w:rsidP="0081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1FF" w:rsidRPr="00E52C36" w:rsidRDefault="00F431FF" w:rsidP="00F431FF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52C36">
        <w:rPr>
          <w:rFonts w:ascii="Arial" w:hAnsi="Arial" w:cs="Arial"/>
          <w:b/>
          <w:sz w:val="24"/>
          <w:szCs w:val="24"/>
        </w:rPr>
        <w:t>DECRETA:</w:t>
      </w:r>
    </w:p>
    <w:p w:rsidR="00F431FF" w:rsidRPr="00E52C36" w:rsidRDefault="00F431FF" w:rsidP="008157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31FF" w:rsidRPr="00E52C36" w:rsidRDefault="00F431FF" w:rsidP="00F431F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2C36">
        <w:rPr>
          <w:rFonts w:ascii="Arial" w:hAnsi="Arial" w:cs="Arial"/>
          <w:b/>
          <w:sz w:val="24"/>
          <w:szCs w:val="24"/>
        </w:rPr>
        <w:t>Art. 1º</w:t>
      </w:r>
      <w:r w:rsidRPr="00E52C36">
        <w:rPr>
          <w:rFonts w:ascii="Arial" w:hAnsi="Arial" w:cs="Arial"/>
          <w:sz w:val="24"/>
          <w:szCs w:val="24"/>
        </w:rPr>
        <w:t xml:space="preserve"> - Ficam nomeados como </w:t>
      </w:r>
      <w:r w:rsidR="00E52C36">
        <w:rPr>
          <w:rFonts w:ascii="Arial" w:hAnsi="Arial" w:cs="Arial"/>
          <w:sz w:val="24"/>
          <w:szCs w:val="24"/>
        </w:rPr>
        <w:t xml:space="preserve">Presidentes </w:t>
      </w:r>
      <w:r w:rsidRPr="00E52C36">
        <w:rPr>
          <w:rFonts w:ascii="Arial" w:hAnsi="Arial" w:cs="Arial"/>
          <w:sz w:val="24"/>
          <w:szCs w:val="24"/>
        </w:rPr>
        <w:t>do</w:t>
      </w:r>
      <w:r w:rsidR="00E52C36">
        <w:rPr>
          <w:rFonts w:ascii="Arial" w:hAnsi="Arial" w:cs="Arial"/>
          <w:sz w:val="24"/>
          <w:szCs w:val="24"/>
        </w:rPr>
        <w:t>s</w:t>
      </w:r>
      <w:r w:rsidRPr="00E52C36">
        <w:rPr>
          <w:rFonts w:ascii="Arial" w:hAnsi="Arial" w:cs="Arial"/>
          <w:sz w:val="24"/>
          <w:szCs w:val="24"/>
        </w:rPr>
        <w:t xml:space="preserve"> CONSELHO CURADOR</w:t>
      </w:r>
      <w:r w:rsidR="00E52C36">
        <w:rPr>
          <w:rFonts w:ascii="Arial" w:hAnsi="Arial" w:cs="Arial"/>
          <w:sz w:val="24"/>
          <w:szCs w:val="24"/>
        </w:rPr>
        <w:t xml:space="preserve"> e CONSELHO FISCAL</w:t>
      </w:r>
      <w:r w:rsidRPr="00E52C36">
        <w:rPr>
          <w:rFonts w:ascii="Arial" w:hAnsi="Arial" w:cs="Arial"/>
          <w:sz w:val="24"/>
          <w:szCs w:val="24"/>
        </w:rPr>
        <w:t>, para mandato de 01 (um) ano, conforme o</w:t>
      </w:r>
      <w:r w:rsidR="00E52C36">
        <w:rPr>
          <w:rFonts w:ascii="Arial" w:hAnsi="Arial" w:cs="Arial"/>
          <w:sz w:val="24"/>
          <w:szCs w:val="24"/>
        </w:rPr>
        <w:t>s</w:t>
      </w:r>
      <w:r w:rsidRPr="00E52C36">
        <w:rPr>
          <w:rFonts w:ascii="Arial" w:hAnsi="Arial" w:cs="Arial"/>
          <w:sz w:val="24"/>
          <w:szCs w:val="24"/>
        </w:rPr>
        <w:t xml:space="preserve"> cargo</w:t>
      </w:r>
      <w:r w:rsidR="00E52C36">
        <w:rPr>
          <w:rFonts w:ascii="Arial" w:hAnsi="Arial" w:cs="Arial"/>
          <w:sz w:val="24"/>
          <w:szCs w:val="24"/>
        </w:rPr>
        <w:t>s</w:t>
      </w:r>
      <w:r w:rsidRPr="00E52C36">
        <w:rPr>
          <w:rFonts w:ascii="Arial" w:hAnsi="Arial" w:cs="Arial"/>
          <w:sz w:val="24"/>
          <w:szCs w:val="24"/>
        </w:rPr>
        <w:t xml:space="preserve"> para o</w:t>
      </w:r>
      <w:r w:rsidR="00E52C36">
        <w:rPr>
          <w:rFonts w:ascii="Arial" w:hAnsi="Arial" w:cs="Arial"/>
          <w:sz w:val="24"/>
          <w:szCs w:val="24"/>
        </w:rPr>
        <w:t>s</w:t>
      </w:r>
      <w:r w:rsidRPr="00E52C36">
        <w:rPr>
          <w:rFonts w:ascii="Arial" w:hAnsi="Arial" w:cs="Arial"/>
          <w:sz w:val="24"/>
          <w:szCs w:val="24"/>
        </w:rPr>
        <w:t xml:space="preserve"> qua</w:t>
      </w:r>
      <w:r w:rsidR="00E52C36">
        <w:rPr>
          <w:rFonts w:ascii="Arial" w:hAnsi="Arial" w:cs="Arial"/>
          <w:sz w:val="24"/>
          <w:szCs w:val="24"/>
        </w:rPr>
        <w:t>is</w:t>
      </w:r>
      <w:r w:rsidRPr="00E52C36">
        <w:rPr>
          <w:rFonts w:ascii="Arial" w:hAnsi="Arial" w:cs="Arial"/>
          <w:sz w:val="24"/>
          <w:szCs w:val="24"/>
        </w:rPr>
        <w:t xml:space="preserve"> fo</w:t>
      </w:r>
      <w:r w:rsidR="00E52C36">
        <w:rPr>
          <w:rFonts w:ascii="Arial" w:hAnsi="Arial" w:cs="Arial"/>
          <w:sz w:val="24"/>
          <w:szCs w:val="24"/>
        </w:rPr>
        <w:t xml:space="preserve">ram </w:t>
      </w:r>
      <w:r w:rsidRPr="00E52C36">
        <w:rPr>
          <w:rFonts w:ascii="Arial" w:hAnsi="Arial" w:cs="Arial"/>
          <w:sz w:val="24"/>
          <w:szCs w:val="24"/>
        </w:rPr>
        <w:t>eleito</w:t>
      </w:r>
      <w:r w:rsidR="00E52C36">
        <w:rPr>
          <w:rFonts w:ascii="Arial" w:hAnsi="Arial" w:cs="Arial"/>
          <w:sz w:val="24"/>
          <w:szCs w:val="24"/>
        </w:rPr>
        <w:t>s</w:t>
      </w:r>
      <w:r w:rsidRPr="00E52C36">
        <w:rPr>
          <w:rFonts w:ascii="Arial" w:hAnsi="Arial" w:cs="Arial"/>
          <w:sz w:val="24"/>
          <w:szCs w:val="24"/>
        </w:rPr>
        <w:t>:</w:t>
      </w:r>
    </w:p>
    <w:p w:rsidR="00F431FF" w:rsidRPr="00E52C36" w:rsidRDefault="00F431FF" w:rsidP="00815743">
      <w:pPr>
        <w:tabs>
          <w:tab w:val="left" w:pos="62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C36">
        <w:rPr>
          <w:rFonts w:ascii="Arial" w:hAnsi="Arial" w:cs="Arial"/>
          <w:sz w:val="24"/>
          <w:szCs w:val="24"/>
        </w:rPr>
        <w:tab/>
      </w:r>
    </w:p>
    <w:p w:rsidR="00F431FF" w:rsidRPr="00E52C36" w:rsidRDefault="00F431FF" w:rsidP="000D15D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E52C36">
        <w:rPr>
          <w:rFonts w:ascii="Arial" w:hAnsi="Arial" w:cs="Arial"/>
          <w:b/>
          <w:sz w:val="24"/>
          <w:szCs w:val="24"/>
        </w:rPr>
        <w:t>PRESIDENTE DO CONSELHO CURADOR:</w:t>
      </w:r>
    </w:p>
    <w:p w:rsidR="00F431FF" w:rsidRPr="00E52C36" w:rsidRDefault="00E52C36" w:rsidP="000D15D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FERREIRA DE ALMEIDA</w:t>
      </w:r>
      <w:r w:rsidR="00F431FF" w:rsidRPr="00E52C36">
        <w:rPr>
          <w:rFonts w:ascii="Arial" w:hAnsi="Arial" w:cs="Arial"/>
          <w:sz w:val="24"/>
          <w:szCs w:val="24"/>
        </w:rPr>
        <w:t xml:space="preserve">              </w:t>
      </w:r>
      <w:r w:rsidR="00F431FF" w:rsidRPr="00E52C36">
        <w:rPr>
          <w:rFonts w:ascii="Arial" w:hAnsi="Arial" w:cs="Arial"/>
          <w:b/>
          <w:sz w:val="24"/>
          <w:szCs w:val="24"/>
        </w:rPr>
        <w:t xml:space="preserve">CPF: </w:t>
      </w:r>
      <w:r w:rsidR="00815743" w:rsidRPr="0081574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570.214.491-00</w:t>
      </w:r>
    </w:p>
    <w:p w:rsidR="00F431FF" w:rsidRDefault="00F431FF" w:rsidP="0081574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52C36" w:rsidRPr="00E52C36" w:rsidRDefault="00E52C36" w:rsidP="000D15D7">
      <w:pPr>
        <w:spacing w:after="0" w:line="257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E52C36">
        <w:rPr>
          <w:rFonts w:ascii="Arial" w:hAnsi="Arial" w:cs="Arial"/>
          <w:b/>
          <w:sz w:val="24"/>
          <w:szCs w:val="24"/>
        </w:rPr>
        <w:t xml:space="preserve">PRESIDENTE DO CONSELHO </w:t>
      </w:r>
      <w:r>
        <w:rPr>
          <w:rFonts w:ascii="Arial" w:hAnsi="Arial" w:cs="Arial"/>
          <w:b/>
          <w:sz w:val="24"/>
          <w:szCs w:val="24"/>
        </w:rPr>
        <w:t>FISCAL</w:t>
      </w:r>
      <w:r w:rsidRPr="00E52C36">
        <w:rPr>
          <w:rFonts w:ascii="Arial" w:hAnsi="Arial" w:cs="Arial"/>
          <w:b/>
          <w:sz w:val="24"/>
          <w:szCs w:val="24"/>
        </w:rPr>
        <w:t>:</w:t>
      </w:r>
    </w:p>
    <w:p w:rsidR="00E52C36" w:rsidRPr="00815743" w:rsidRDefault="00E52C36" w:rsidP="000D15D7">
      <w:pPr>
        <w:spacing w:after="0" w:line="257" w:lineRule="auto"/>
        <w:ind w:firstLine="1418"/>
        <w:rPr>
          <w:rFonts w:ascii="Arial" w:hAnsi="Arial" w:cs="Arial"/>
          <w:sz w:val="32"/>
          <w:szCs w:val="32"/>
        </w:rPr>
      </w:pPr>
      <w:r w:rsidRPr="00E52C36">
        <w:rPr>
          <w:rStyle w:val="Forte"/>
          <w:rFonts w:ascii="Arial" w:hAnsi="Arial" w:cs="Arial"/>
          <w:b w:val="0"/>
          <w:bCs w:val="0"/>
          <w:shd w:val="clear" w:color="auto" w:fill="FFFFFF"/>
        </w:rPr>
        <w:t>GISELLE MENDES ARAÚJO SOUZA</w:t>
      </w:r>
      <w:r w:rsidRPr="002733FD">
        <w:rPr>
          <w:rStyle w:val="Forte"/>
          <w:rFonts w:ascii="Arial" w:hAnsi="Arial" w:cs="Arial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shd w:val="clear" w:color="auto" w:fill="FFFFFF"/>
        </w:rPr>
        <w:t xml:space="preserve">       </w:t>
      </w:r>
      <w:r w:rsidRPr="00E52C36">
        <w:rPr>
          <w:rFonts w:ascii="Arial" w:hAnsi="Arial" w:cs="Arial"/>
          <w:sz w:val="24"/>
          <w:szCs w:val="24"/>
        </w:rPr>
        <w:t xml:space="preserve">      </w:t>
      </w:r>
      <w:r w:rsidRPr="00E52C36">
        <w:rPr>
          <w:rFonts w:ascii="Arial" w:hAnsi="Arial" w:cs="Arial"/>
          <w:b/>
          <w:sz w:val="24"/>
          <w:szCs w:val="24"/>
        </w:rPr>
        <w:t xml:space="preserve">CPF: </w:t>
      </w:r>
      <w:r w:rsidR="00815743" w:rsidRPr="00815743">
        <w:rPr>
          <w:rFonts w:ascii="Arial" w:hAnsi="Arial" w:cs="Arial"/>
          <w:sz w:val="24"/>
          <w:szCs w:val="24"/>
          <w:shd w:val="clear" w:color="auto" w:fill="FFFFFF"/>
        </w:rPr>
        <w:t>012.362.841-51</w:t>
      </w:r>
    </w:p>
    <w:p w:rsidR="00E52C36" w:rsidRPr="00E52C36" w:rsidRDefault="00E52C36" w:rsidP="00815743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4578ED" w:rsidRPr="000D15D7" w:rsidRDefault="00F431FF" w:rsidP="000D15D7">
      <w:pPr>
        <w:ind w:firstLine="1418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52C36">
        <w:rPr>
          <w:rFonts w:ascii="Arial" w:hAnsi="Arial" w:cs="Arial"/>
          <w:b/>
          <w:sz w:val="24"/>
          <w:szCs w:val="24"/>
        </w:rPr>
        <w:t xml:space="preserve">Art. </w:t>
      </w:r>
      <w:r w:rsidR="000D15D7">
        <w:rPr>
          <w:rFonts w:ascii="Arial" w:hAnsi="Arial" w:cs="Arial"/>
          <w:b/>
          <w:sz w:val="24"/>
          <w:szCs w:val="24"/>
        </w:rPr>
        <w:t>2</w:t>
      </w:r>
      <w:r w:rsidRPr="00E52C36">
        <w:rPr>
          <w:rFonts w:ascii="Arial" w:hAnsi="Arial" w:cs="Arial"/>
          <w:b/>
          <w:sz w:val="24"/>
          <w:szCs w:val="24"/>
        </w:rPr>
        <w:t>º</w:t>
      </w:r>
      <w:r w:rsidRPr="00E52C36">
        <w:rPr>
          <w:rFonts w:ascii="Arial" w:hAnsi="Arial" w:cs="Arial"/>
          <w:sz w:val="24"/>
          <w:szCs w:val="24"/>
        </w:rPr>
        <w:t xml:space="preserve"> Os servidores acima nomeados serão regidos pela Lei n. </w:t>
      </w:r>
      <w:r w:rsidR="00E52C36">
        <w:rPr>
          <w:rFonts w:ascii="Arial" w:hAnsi="Arial" w:cs="Arial"/>
          <w:sz w:val="24"/>
          <w:szCs w:val="24"/>
        </w:rPr>
        <w:t>512</w:t>
      </w:r>
      <w:r w:rsidRPr="00E52C36">
        <w:rPr>
          <w:rFonts w:ascii="Arial" w:hAnsi="Arial" w:cs="Arial"/>
          <w:sz w:val="24"/>
          <w:szCs w:val="24"/>
        </w:rPr>
        <w:t>, de 30/0</w:t>
      </w:r>
      <w:r w:rsidR="00E52C36">
        <w:rPr>
          <w:rFonts w:ascii="Arial" w:hAnsi="Arial" w:cs="Arial"/>
          <w:sz w:val="24"/>
          <w:szCs w:val="24"/>
        </w:rPr>
        <w:t>7</w:t>
      </w:r>
      <w:r w:rsidRPr="00E52C36">
        <w:rPr>
          <w:rFonts w:ascii="Arial" w:hAnsi="Arial" w:cs="Arial"/>
          <w:sz w:val="24"/>
          <w:szCs w:val="24"/>
        </w:rPr>
        <w:t>/20</w:t>
      </w:r>
      <w:r w:rsidR="00E52C36">
        <w:rPr>
          <w:rFonts w:ascii="Arial" w:hAnsi="Arial" w:cs="Arial"/>
          <w:sz w:val="24"/>
          <w:szCs w:val="24"/>
        </w:rPr>
        <w:t>13</w:t>
      </w:r>
      <w:r w:rsidRPr="00E52C36">
        <w:rPr>
          <w:rFonts w:ascii="Arial" w:hAnsi="Arial" w:cs="Arial"/>
          <w:sz w:val="24"/>
          <w:szCs w:val="24"/>
        </w:rPr>
        <w:t xml:space="preserve"> e seus respectivos Regimentos Internos.</w:t>
      </w:r>
    </w:p>
    <w:p w:rsidR="004578ED" w:rsidRPr="00E52C36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E52C36">
        <w:rPr>
          <w:rStyle w:val="Forte"/>
          <w:rFonts w:ascii="Arial" w:hAnsi="Arial" w:cs="Arial"/>
        </w:rPr>
        <w:t xml:space="preserve">Art. </w:t>
      </w:r>
      <w:r w:rsidR="000D15D7">
        <w:rPr>
          <w:rStyle w:val="Forte"/>
          <w:rFonts w:ascii="Arial" w:hAnsi="Arial" w:cs="Arial"/>
        </w:rPr>
        <w:t>3</w:t>
      </w:r>
      <w:r w:rsidRPr="00E52C36">
        <w:rPr>
          <w:rStyle w:val="Forte"/>
          <w:rFonts w:ascii="Arial" w:hAnsi="Arial" w:cs="Arial"/>
        </w:rPr>
        <w:t>º</w:t>
      </w:r>
      <w:r w:rsidRPr="00E52C36">
        <w:rPr>
          <w:rFonts w:ascii="Arial" w:hAnsi="Arial" w:cs="Arial"/>
        </w:rPr>
        <w:t> Este decreto entra em vigor na data de sua publicação, revogando-se as disposições em contrário.</w:t>
      </w:r>
    </w:p>
    <w:p w:rsidR="004578ED" w:rsidRPr="00E52C36" w:rsidRDefault="004578ED" w:rsidP="0081574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</w:p>
    <w:p w:rsidR="004578ED" w:rsidRPr="00E52C36" w:rsidRDefault="004578ED" w:rsidP="004578ED">
      <w:pPr>
        <w:pStyle w:val="NormalWeb"/>
        <w:shd w:val="clear" w:color="auto" w:fill="FFFFFF"/>
        <w:spacing w:before="0" w:beforeAutospacing="0" w:after="150" w:afterAutospacing="0"/>
        <w:ind w:firstLine="1418"/>
        <w:jc w:val="both"/>
        <w:rPr>
          <w:rFonts w:ascii="Arial" w:hAnsi="Arial" w:cs="Arial"/>
        </w:rPr>
      </w:pPr>
      <w:r w:rsidRPr="00E52C36">
        <w:rPr>
          <w:rFonts w:ascii="Arial" w:hAnsi="Arial" w:cs="Arial"/>
        </w:rPr>
        <w:t xml:space="preserve">Gabinete da Prefeita, </w:t>
      </w:r>
      <w:r w:rsidR="00E52C36">
        <w:rPr>
          <w:rFonts w:ascii="Arial" w:hAnsi="Arial" w:cs="Arial"/>
        </w:rPr>
        <w:t>01</w:t>
      </w:r>
      <w:r w:rsidRPr="00E52C36">
        <w:rPr>
          <w:rFonts w:ascii="Arial" w:hAnsi="Arial" w:cs="Arial"/>
        </w:rPr>
        <w:t xml:space="preserve"> de </w:t>
      </w:r>
      <w:r w:rsidR="00E52C36">
        <w:rPr>
          <w:rFonts w:ascii="Arial" w:hAnsi="Arial" w:cs="Arial"/>
        </w:rPr>
        <w:t xml:space="preserve">junho </w:t>
      </w:r>
      <w:r w:rsidRPr="00E52C36">
        <w:rPr>
          <w:rFonts w:ascii="Arial" w:hAnsi="Arial" w:cs="Arial"/>
        </w:rPr>
        <w:t>de 2023.</w:t>
      </w:r>
    </w:p>
    <w:p w:rsidR="001A05C9" w:rsidRPr="00E52C36" w:rsidRDefault="001A05C9" w:rsidP="001A05C9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1A05C9" w:rsidRPr="00546A2D" w:rsidRDefault="001A05C9" w:rsidP="001A05C9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A05C9" w:rsidRPr="00546A2D" w:rsidRDefault="001A05C9" w:rsidP="001A05C9">
      <w:pPr>
        <w:tabs>
          <w:tab w:val="left" w:pos="16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46A2D">
        <w:rPr>
          <w:rFonts w:ascii="Arial" w:hAnsi="Arial" w:cs="Arial"/>
          <w:b/>
          <w:sz w:val="20"/>
          <w:szCs w:val="20"/>
        </w:rPr>
        <w:t>MA</w:t>
      </w:r>
      <w:r w:rsidR="00546A2D" w:rsidRPr="00546A2D">
        <w:rPr>
          <w:rFonts w:ascii="Arial" w:hAnsi="Arial" w:cs="Arial"/>
          <w:b/>
          <w:sz w:val="20"/>
          <w:szCs w:val="20"/>
        </w:rPr>
        <w:t>U</w:t>
      </w:r>
      <w:r w:rsidRPr="00546A2D">
        <w:rPr>
          <w:rFonts w:ascii="Arial" w:hAnsi="Arial" w:cs="Arial"/>
          <w:b/>
          <w:sz w:val="20"/>
          <w:szCs w:val="20"/>
        </w:rPr>
        <w:t>RIZA AUGUSTA DE OLIVEIRA</w:t>
      </w:r>
    </w:p>
    <w:p w:rsidR="00A06EC2" w:rsidRPr="002733FD" w:rsidRDefault="001A05C9" w:rsidP="000D15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46A2D">
        <w:rPr>
          <w:rFonts w:ascii="Arial" w:hAnsi="Arial" w:cs="Arial"/>
          <w:b/>
          <w:sz w:val="20"/>
          <w:szCs w:val="20"/>
        </w:rPr>
        <w:t xml:space="preserve">Prefeita </w:t>
      </w:r>
      <w:r w:rsidR="000D15D7" w:rsidRPr="00546A2D">
        <w:rPr>
          <w:rFonts w:ascii="Arial" w:hAnsi="Arial" w:cs="Arial"/>
          <w:b/>
          <w:sz w:val="20"/>
          <w:szCs w:val="20"/>
        </w:rPr>
        <w:t>Municipal</w:t>
      </w:r>
    </w:p>
    <w:sectPr w:rsidR="00A06EC2" w:rsidRPr="002733FD" w:rsidSect="006A61AC">
      <w:headerReference w:type="default" r:id="rId8"/>
      <w:footerReference w:type="default" r:id="rId9"/>
      <w:pgSz w:w="11906" w:h="16838"/>
      <w:pgMar w:top="1264" w:right="1134" w:bottom="1134" w:left="1701" w:header="709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2292" w:rsidRDefault="00972292" w:rsidP="00886171">
      <w:pPr>
        <w:spacing w:after="0" w:line="240" w:lineRule="auto"/>
      </w:pPr>
      <w:r>
        <w:separator/>
      </w:r>
    </w:p>
  </w:endnote>
  <w:endnote w:type="continuationSeparator" w:id="0">
    <w:p w:rsidR="00972292" w:rsidRDefault="0097229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2292" w:rsidRDefault="00972292" w:rsidP="00886171">
      <w:pPr>
        <w:spacing w:after="0" w:line="240" w:lineRule="auto"/>
      </w:pPr>
      <w:r>
        <w:separator/>
      </w:r>
    </w:p>
  </w:footnote>
  <w:footnote w:type="continuationSeparator" w:id="0">
    <w:p w:rsidR="00972292" w:rsidRDefault="0097229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9EC1024"/>
    <w:multiLevelType w:val="hybridMultilevel"/>
    <w:tmpl w:val="D7461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4CD6672"/>
    <w:multiLevelType w:val="hybridMultilevel"/>
    <w:tmpl w:val="9FF05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6"/>
  </w:num>
  <w:num w:numId="3" w16cid:durableId="1003777438">
    <w:abstractNumId w:val="1"/>
  </w:num>
  <w:num w:numId="4" w16cid:durableId="1262224815">
    <w:abstractNumId w:val="3"/>
  </w:num>
  <w:num w:numId="5" w16cid:durableId="1547335896">
    <w:abstractNumId w:val="4"/>
  </w:num>
  <w:num w:numId="6" w16cid:durableId="1223559803">
    <w:abstractNumId w:val="5"/>
  </w:num>
  <w:num w:numId="7" w16cid:durableId="99098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1791"/>
    <w:rsid w:val="00056CEB"/>
    <w:rsid w:val="00060A31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0D15D7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51FD3"/>
    <w:rsid w:val="001600C1"/>
    <w:rsid w:val="00160D77"/>
    <w:rsid w:val="001640F7"/>
    <w:rsid w:val="001821C9"/>
    <w:rsid w:val="001901D3"/>
    <w:rsid w:val="001A05C9"/>
    <w:rsid w:val="001A7FA0"/>
    <w:rsid w:val="001C1522"/>
    <w:rsid w:val="001C351F"/>
    <w:rsid w:val="001F2C4E"/>
    <w:rsid w:val="001F6E4C"/>
    <w:rsid w:val="00200A12"/>
    <w:rsid w:val="00210CDD"/>
    <w:rsid w:val="00215DAC"/>
    <w:rsid w:val="00222128"/>
    <w:rsid w:val="00225E3B"/>
    <w:rsid w:val="0023023F"/>
    <w:rsid w:val="002311A7"/>
    <w:rsid w:val="00256911"/>
    <w:rsid w:val="00261369"/>
    <w:rsid w:val="002664A7"/>
    <w:rsid w:val="002733FD"/>
    <w:rsid w:val="00274329"/>
    <w:rsid w:val="0028189D"/>
    <w:rsid w:val="00283EC0"/>
    <w:rsid w:val="002926B6"/>
    <w:rsid w:val="002A1E48"/>
    <w:rsid w:val="002A3567"/>
    <w:rsid w:val="002A3D51"/>
    <w:rsid w:val="002B0CCB"/>
    <w:rsid w:val="002B397D"/>
    <w:rsid w:val="002B4E36"/>
    <w:rsid w:val="002C77D5"/>
    <w:rsid w:val="002C7E6B"/>
    <w:rsid w:val="002D2521"/>
    <w:rsid w:val="002F4DAF"/>
    <w:rsid w:val="00321D2F"/>
    <w:rsid w:val="00322C3E"/>
    <w:rsid w:val="00325A00"/>
    <w:rsid w:val="00332E74"/>
    <w:rsid w:val="00332EB6"/>
    <w:rsid w:val="0034071A"/>
    <w:rsid w:val="00344A42"/>
    <w:rsid w:val="00351475"/>
    <w:rsid w:val="00353F0C"/>
    <w:rsid w:val="0036527A"/>
    <w:rsid w:val="00367552"/>
    <w:rsid w:val="003D0EC2"/>
    <w:rsid w:val="003F18D7"/>
    <w:rsid w:val="003F6A64"/>
    <w:rsid w:val="00414DF0"/>
    <w:rsid w:val="00422433"/>
    <w:rsid w:val="004251E5"/>
    <w:rsid w:val="00425898"/>
    <w:rsid w:val="00436906"/>
    <w:rsid w:val="004432ED"/>
    <w:rsid w:val="004578ED"/>
    <w:rsid w:val="0046584B"/>
    <w:rsid w:val="00465B5A"/>
    <w:rsid w:val="00472313"/>
    <w:rsid w:val="004801F6"/>
    <w:rsid w:val="004A362F"/>
    <w:rsid w:val="004A5895"/>
    <w:rsid w:val="004B2E3C"/>
    <w:rsid w:val="004B5BD9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46A2D"/>
    <w:rsid w:val="00552051"/>
    <w:rsid w:val="00552FA5"/>
    <w:rsid w:val="00554BE9"/>
    <w:rsid w:val="00561DE3"/>
    <w:rsid w:val="0056580F"/>
    <w:rsid w:val="005707FB"/>
    <w:rsid w:val="00572393"/>
    <w:rsid w:val="00572EDD"/>
    <w:rsid w:val="0058117E"/>
    <w:rsid w:val="00584277"/>
    <w:rsid w:val="0058678C"/>
    <w:rsid w:val="005919AF"/>
    <w:rsid w:val="005B7AC8"/>
    <w:rsid w:val="005C5507"/>
    <w:rsid w:val="005E3618"/>
    <w:rsid w:val="005E77DF"/>
    <w:rsid w:val="005F577D"/>
    <w:rsid w:val="005F7EC7"/>
    <w:rsid w:val="0060750C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79C8"/>
    <w:rsid w:val="006A59EC"/>
    <w:rsid w:val="006A61AC"/>
    <w:rsid w:val="006B6458"/>
    <w:rsid w:val="006C5A5F"/>
    <w:rsid w:val="006D1D3A"/>
    <w:rsid w:val="006D6A22"/>
    <w:rsid w:val="006E3477"/>
    <w:rsid w:val="006E3FBF"/>
    <w:rsid w:val="007044F9"/>
    <w:rsid w:val="00707FF8"/>
    <w:rsid w:val="007162EB"/>
    <w:rsid w:val="00720E7A"/>
    <w:rsid w:val="00735037"/>
    <w:rsid w:val="00747AC7"/>
    <w:rsid w:val="007505A3"/>
    <w:rsid w:val="007554CF"/>
    <w:rsid w:val="00763485"/>
    <w:rsid w:val="007666AE"/>
    <w:rsid w:val="0077072E"/>
    <w:rsid w:val="00772CE9"/>
    <w:rsid w:val="00780F65"/>
    <w:rsid w:val="0078149B"/>
    <w:rsid w:val="007818F4"/>
    <w:rsid w:val="00783E33"/>
    <w:rsid w:val="007851DF"/>
    <w:rsid w:val="00786406"/>
    <w:rsid w:val="00787C2B"/>
    <w:rsid w:val="00794973"/>
    <w:rsid w:val="007A3C9C"/>
    <w:rsid w:val="007A515F"/>
    <w:rsid w:val="007A53F5"/>
    <w:rsid w:val="007D646C"/>
    <w:rsid w:val="007E1A24"/>
    <w:rsid w:val="007E3097"/>
    <w:rsid w:val="007F2979"/>
    <w:rsid w:val="007F72B0"/>
    <w:rsid w:val="00802626"/>
    <w:rsid w:val="008036A8"/>
    <w:rsid w:val="0081256C"/>
    <w:rsid w:val="00815743"/>
    <w:rsid w:val="00820CDC"/>
    <w:rsid w:val="00826110"/>
    <w:rsid w:val="0082786D"/>
    <w:rsid w:val="0083571A"/>
    <w:rsid w:val="0083748C"/>
    <w:rsid w:val="008444D8"/>
    <w:rsid w:val="00852894"/>
    <w:rsid w:val="008774DE"/>
    <w:rsid w:val="00882427"/>
    <w:rsid w:val="00886171"/>
    <w:rsid w:val="00886CB6"/>
    <w:rsid w:val="00894099"/>
    <w:rsid w:val="008A3996"/>
    <w:rsid w:val="008B1793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21"/>
    <w:rsid w:val="009340B5"/>
    <w:rsid w:val="009358A0"/>
    <w:rsid w:val="00946710"/>
    <w:rsid w:val="009670A6"/>
    <w:rsid w:val="00972292"/>
    <w:rsid w:val="00972653"/>
    <w:rsid w:val="00983816"/>
    <w:rsid w:val="00994AC2"/>
    <w:rsid w:val="009A12E9"/>
    <w:rsid w:val="009B6D20"/>
    <w:rsid w:val="009D6B63"/>
    <w:rsid w:val="009E4CC2"/>
    <w:rsid w:val="00A0008F"/>
    <w:rsid w:val="00A04C55"/>
    <w:rsid w:val="00A05931"/>
    <w:rsid w:val="00A06EC2"/>
    <w:rsid w:val="00A1082F"/>
    <w:rsid w:val="00A210E6"/>
    <w:rsid w:val="00A22D97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D5750"/>
    <w:rsid w:val="00AE33F0"/>
    <w:rsid w:val="00AE6D92"/>
    <w:rsid w:val="00B01AC2"/>
    <w:rsid w:val="00B030E7"/>
    <w:rsid w:val="00B03471"/>
    <w:rsid w:val="00B12B3A"/>
    <w:rsid w:val="00B21FAA"/>
    <w:rsid w:val="00B33ED3"/>
    <w:rsid w:val="00B37620"/>
    <w:rsid w:val="00B45CC4"/>
    <w:rsid w:val="00B73F66"/>
    <w:rsid w:val="00B86DE0"/>
    <w:rsid w:val="00BC7413"/>
    <w:rsid w:val="00BD2770"/>
    <w:rsid w:val="00BD7F05"/>
    <w:rsid w:val="00BE49CD"/>
    <w:rsid w:val="00BF61F5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9253B"/>
    <w:rsid w:val="00CA6A85"/>
    <w:rsid w:val="00CB0689"/>
    <w:rsid w:val="00CB5D01"/>
    <w:rsid w:val="00CC249B"/>
    <w:rsid w:val="00CC5189"/>
    <w:rsid w:val="00CD05DC"/>
    <w:rsid w:val="00CD41D1"/>
    <w:rsid w:val="00CE0E82"/>
    <w:rsid w:val="00CE28B5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2DC0"/>
    <w:rsid w:val="00E45AC1"/>
    <w:rsid w:val="00E46E74"/>
    <w:rsid w:val="00E52C36"/>
    <w:rsid w:val="00E54142"/>
    <w:rsid w:val="00E907E5"/>
    <w:rsid w:val="00EA008D"/>
    <w:rsid w:val="00EA3C00"/>
    <w:rsid w:val="00EC09B7"/>
    <w:rsid w:val="00F1112B"/>
    <w:rsid w:val="00F431FF"/>
    <w:rsid w:val="00F50C9A"/>
    <w:rsid w:val="00F54AE7"/>
    <w:rsid w:val="00F809EF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53B39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Default">
    <w:name w:val="Default"/>
    <w:qFormat/>
    <w:rsid w:val="001A05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5</cp:revision>
  <cp:lastPrinted>2023-06-01T19:52:00Z</cp:lastPrinted>
  <dcterms:created xsi:type="dcterms:W3CDTF">2023-06-01T13:31:00Z</dcterms:created>
  <dcterms:modified xsi:type="dcterms:W3CDTF">2023-06-01T19:56:00Z</dcterms:modified>
</cp:coreProperties>
</file>