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1CC72" w14:textId="3FF4216F" w:rsidR="00162EB9" w:rsidRDefault="00162EB9" w:rsidP="00433085">
      <w:pPr>
        <w:spacing w:line="256" w:lineRule="auto"/>
        <w:rPr>
          <w:rFonts w:ascii="Arial" w:eastAsia="Calibri" w:hAnsi="Arial" w:cs="Arial"/>
          <w:b/>
          <w:kern w:val="0"/>
          <w14:ligatures w14:val="none"/>
        </w:rPr>
      </w:pPr>
    </w:p>
    <w:p w14:paraId="3016ED1F" w14:textId="41F58B7D" w:rsidR="00162EB9" w:rsidRPr="00162EB9" w:rsidRDefault="00162EB9" w:rsidP="00DD0F1B">
      <w:pPr>
        <w:spacing w:line="256" w:lineRule="auto"/>
        <w:ind w:firstLine="567"/>
        <w:rPr>
          <w:rFonts w:ascii="Arial" w:eastAsia="Calibri" w:hAnsi="Arial" w:cs="Arial"/>
          <w:b/>
          <w:kern w:val="0"/>
          <w14:ligatures w14:val="none"/>
        </w:rPr>
      </w:pPr>
      <w:r w:rsidRPr="00162EB9">
        <w:rPr>
          <w:rFonts w:ascii="Arial" w:eastAsia="Calibri" w:hAnsi="Arial" w:cs="Arial"/>
          <w:b/>
          <w:kern w:val="0"/>
          <w14:ligatures w14:val="none"/>
        </w:rPr>
        <w:t xml:space="preserve">PORTARIA N° </w:t>
      </w:r>
      <w:r w:rsidR="002A5287">
        <w:rPr>
          <w:rFonts w:ascii="Arial" w:eastAsia="Calibri" w:hAnsi="Arial" w:cs="Arial"/>
          <w:b/>
          <w:kern w:val="0"/>
          <w14:ligatures w14:val="none"/>
        </w:rPr>
        <w:t>3</w:t>
      </w:r>
      <w:r w:rsidR="00BC7C4F">
        <w:rPr>
          <w:rFonts w:ascii="Arial" w:eastAsia="Calibri" w:hAnsi="Arial" w:cs="Arial"/>
          <w:b/>
          <w:kern w:val="0"/>
          <w14:ligatures w14:val="none"/>
        </w:rPr>
        <w:t>2</w:t>
      </w:r>
      <w:r w:rsidR="002A5287">
        <w:rPr>
          <w:rFonts w:ascii="Arial" w:eastAsia="Calibri" w:hAnsi="Arial" w:cs="Arial"/>
          <w:b/>
          <w:kern w:val="0"/>
          <w14:ligatures w14:val="none"/>
        </w:rPr>
        <w:t>7</w:t>
      </w:r>
      <w:r w:rsidR="007E656B">
        <w:rPr>
          <w:rFonts w:ascii="Arial" w:eastAsia="Calibri" w:hAnsi="Arial" w:cs="Arial"/>
          <w:b/>
          <w:kern w:val="0"/>
          <w14:ligatures w14:val="none"/>
        </w:rPr>
        <w:t>/2026</w:t>
      </w:r>
      <w:r w:rsidRPr="00162EB9">
        <w:rPr>
          <w:rFonts w:ascii="Arial" w:eastAsia="Calibri" w:hAnsi="Arial" w:cs="Arial"/>
          <w:b/>
          <w:kern w:val="0"/>
          <w14:ligatures w14:val="none"/>
        </w:rPr>
        <w:t xml:space="preserve">, DE </w:t>
      </w:r>
      <w:r w:rsidR="00A867FC">
        <w:rPr>
          <w:rFonts w:ascii="Arial" w:eastAsia="Calibri" w:hAnsi="Arial" w:cs="Arial"/>
          <w:b/>
          <w:kern w:val="0"/>
          <w14:ligatures w14:val="none"/>
        </w:rPr>
        <w:t>0</w:t>
      </w:r>
      <w:r w:rsidR="002A5287">
        <w:rPr>
          <w:rFonts w:ascii="Arial" w:eastAsia="Calibri" w:hAnsi="Arial" w:cs="Arial"/>
          <w:b/>
          <w:kern w:val="0"/>
          <w14:ligatures w14:val="none"/>
        </w:rPr>
        <w:t>3</w:t>
      </w:r>
      <w:r w:rsidR="007E656B">
        <w:rPr>
          <w:rFonts w:ascii="Arial" w:eastAsia="Calibri" w:hAnsi="Arial" w:cs="Arial"/>
          <w:b/>
          <w:kern w:val="0"/>
          <w14:ligatures w14:val="none"/>
        </w:rPr>
        <w:t xml:space="preserve"> DE </w:t>
      </w:r>
      <w:r w:rsidR="002A5287">
        <w:rPr>
          <w:rFonts w:ascii="Arial" w:eastAsia="Calibri" w:hAnsi="Arial" w:cs="Arial"/>
          <w:b/>
          <w:kern w:val="0"/>
          <w14:ligatures w14:val="none"/>
        </w:rPr>
        <w:t>NOVEMBR</w:t>
      </w:r>
      <w:r w:rsidR="008C3492">
        <w:rPr>
          <w:rFonts w:ascii="Arial" w:eastAsia="Calibri" w:hAnsi="Arial" w:cs="Arial"/>
          <w:b/>
          <w:kern w:val="0"/>
          <w14:ligatures w14:val="none"/>
        </w:rPr>
        <w:t>O</w:t>
      </w:r>
      <w:r w:rsidR="007E656B">
        <w:rPr>
          <w:rFonts w:ascii="Arial" w:eastAsia="Calibri" w:hAnsi="Arial" w:cs="Arial"/>
          <w:b/>
          <w:kern w:val="0"/>
          <w14:ligatures w14:val="none"/>
        </w:rPr>
        <w:t xml:space="preserve"> DE 2026</w:t>
      </w:r>
      <w:r w:rsidRPr="00162EB9">
        <w:rPr>
          <w:rFonts w:ascii="Arial" w:eastAsia="Calibri" w:hAnsi="Arial" w:cs="Arial"/>
          <w:b/>
          <w:kern w:val="0"/>
          <w14:ligatures w14:val="none"/>
        </w:rPr>
        <w:t>.</w:t>
      </w:r>
    </w:p>
    <w:p w14:paraId="7A938271" w14:textId="77777777" w:rsidR="00162EB9" w:rsidRPr="00162EB9" w:rsidRDefault="00162EB9" w:rsidP="00162EB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  <w:r w:rsidRPr="00162EB9">
        <w:rPr>
          <w:rFonts w:ascii="Arial" w:eastAsia="Times New Roman" w:hAnsi="Arial" w:cs="Arial"/>
          <w:b/>
          <w:kern w:val="0"/>
          <w:lang w:eastAsia="pt-BR"/>
          <w14:ligatures w14:val="none"/>
        </w:rPr>
        <w:t xml:space="preserve"> </w:t>
      </w:r>
    </w:p>
    <w:p w14:paraId="0800347F" w14:textId="4A6FDDC0" w:rsidR="00162EB9" w:rsidRPr="00AC6AE7" w:rsidRDefault="00162EB9" w:rsidP="00AC6AE7">
      <w:pPr>
        <w:overflowPunct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</w:pPr>
      <w:r w:rsidRPr="00162EB9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“DISPÕE SOBRE TRANSFERÊNCIA D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E</w:t>
      </w:r>
      <w:r w:rsidRPr="00162EB9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SERVIDOR</w:t>
      </w:r>
      <w:r w:rsidR="003A4DE9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</w:t>
      </w:r>
      <w:r w:rsidR="00AC6AE7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ENT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RE</w:t>
      </w:r>
      <w:r w:rsidR="003228E7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ESTRUTURA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S</w:t>
      </w:r>
      <w:r w:rsidR="003228E7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 xml:space="preserve"> ADMINISTRATIVA</w:t>
      </w:r>
      <w:r w:rsidR="007A5296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S</w:t>
      </w:r>
      <w:r w:rsidRPr="00162EB9">
        <w:rPr>
          <w:rFonts w:ascii="Arial" w:eastAsia="Times New Roman" w:hAnsi="Arial" w:cs="Arial"/>
          <w:b/>
          <w:i/>
          <w:kern w:val="0"/>
          <w:lang w:eastAsia="pt-BR"/>
          <w14:ligatures w14:val="none"/>
        </w:rPr>
        <w:t>”.</w:t>
      </w:r>
      <w:r w:rsidRPr="00162EB9">
        <w:rPr>
          <w:rFonts w:ascii="Arial" w:eastAsia="Times New Roman" w:hAnsi="Arial" w:cs="Arial"/>
          <w:b/>
          <w:kern w:val="0"/>
          <w:lang w:eastAsia="pt-BR"/>
          <w14:ligatures w14:val="none"/>
        </w:rPr>
        <w:t xml:space="preserve"> </w:t>
      </w:r>
    </w:p>
    <w:p w14:paraId="4E07BEB3" w14:textId="77777777" w:rsidR="007A5296" w:rsidRPr="00162EB9" w:rsidRDefault="007A5296" w:rsidP="00162EB9">
      <w:pPr>
        <w:overflowPunct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</w:p>
    <w:p w14:paraId="662DD961" w14:textId="4CA9448F" w:rsidR="00162EB9" w:rsidRDefault="00D6535D" w:rsidP="00162EB9">
      <w:pPr>
        <w:spacing w:line="256" w:lineRule="auto"/>
        <w:ind w:firstLine="708"/>
        <w:jc w:val="both"/>
        <w:rPr>
          <w:rFonts w:ascii="Arial" w:eastAsia="Calibri" w:hAnsi="Arial" w:cs="Arial"/>
          <w:kern w:val="0"/>
          <w14:ligatures w14:val="none"/>
        </w:rPr>
      </w:pPr>
      <w:r>
        <w:rPr>
          <w:rFonts w:ascii="Arial" w:eastAsia="Calibri" w:hAnsi="Arial" w:cs="Arial"/>
          <w:b/>
          <w:kern w:val="0"/>
          <w14:ligatures w14:val="none"/>
        </w:rPr>
        <w:t>O</w:t>
      </w:r>
      <w:r w:rsidR="00162EB9" w:rsidRPr="00162EB9">
        <w:rPr>
          <w:rFonts w:ascii="Arial" w:eastAsia="Calibri" w:hAnsi="Arial" w:cs="Arial"/>
          <w:b/>
          <w:kern w:val="0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14:ligatures w14:val="none"/>
        </w:rPr>
        <w:t>O</w:t>
      </w:r>
      <w:r w:rsidR="00162EB9" w:rsidRPr="00162EB9">
        <w:rPr>
          <w:rFonts w:ascii="Arial" w:eastAsia="Calibri" w:hAnsi="Arial" w:cs="Arial"/>
          <w:b/>
          <w:kern w:val="0"/>
          <w14:ligatures w14:val="none"/>
        </w:rPr>
        <w:t xml:space="preserve"> DO MUNICÍPIO DE NOVA BRASILÂNDIA</w:t>
      </w:r>
      <w:r w:rsidR="00162EB9" w:rsidRPr="00162EB9">
        <w:rPr>
          <w:rFonts w:ascii="Arial" w:eastAsia="Calibri" w:hAnsi="Arial" w:cs="Arial"/>
          <w:kern w:val="0"/>
          <w14:ligatures w14:val="none"/>
        </w:rPr>
        <w:t xml:space="preserve">, Estado de Mato Grosso, no uso das atribuições </w:t>
      </w:r>
      <w:r w:rsidR="00A61500">
        <w:rPr>
          <w:rFonts w:ascii="Arial" w:eastAsia="Calibri" w:hAnsi="Arial" w:cs="Arial"/>
          <w:kern w:val="0"/>
          <w14:ligatures w14:val="none"/>
        </w:rPr>
        <w:t>que lhe são conferidas</w:t>
      </w:r>
      <w:r w:rsidR="00162EB9" w:rsidRPr="00162EB9">
        <w:rPr>
          <w:rFonts w:ascii="Arial" w:eastAsia="Calibri" w:hAnsi="Arial" w:cs="Arial"/>
          <w:kern w:val="0"/>
          <w14:ligatures w14:val="none"/>
        </w:rPr>
        <w:t xml:space="preserve"> por Lei.</w:t>
      </w:r>
    </w:p>
    <w:p w14:paraId="2C4D0855" w14:textId="3B01E106" w:rsidR="00D6535D" w:rsidRPr="00162EB9" w:rsidRDefault="00D6535D" w:rsidP="00162EB9">
      <w:pPr>
        <w:spacing w:line="256" w:lineRule="auto"/>
        <w:ind w:firstLine="708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07F93A2E" w14:textId="77777777" w:rsidR="00162EB9" w:rsidRDefault="00162EB9" w:rsidP="00162EB9">
      <w:pPr>
        <w:spacing w:line="256" w:lineRule="auto"/>
        <w:ind w:firstLine="708"/>
        <w:rPr>
          <w:rFonts w:ascii="Arial" w:eastAsia="Calibri" w:hAnsi="Arial" w:cs="Arial"/>
          <w:b/>
          <w:kern w:val="0"/>
          <w14:ligatures w14:val="none"/>
        </w:rPr>
      </w:pPr>
      <w:r w:rsidRPr="00162EB9">
        <w:rPr>
          <w:rFonts w:ascii="Arial" w:eastAsia="Calibri" w:hAnsi="Arial" w:cs="Arial"/>
          <w:b/>
          <w:kern w:val="0"/>
          <w14:ligatures w14:val="none"/>
        </w:rPr>
        <w:t xml:space="preserve">                        RESOLVE</w:t>
      </w:r>
    </w:p>
    <w:p w14:paraId="5B46F69D" w14:textId="078DBDAC" w:rsidR="00D6535D" w:rsidRPr="00162EB9" w:rsidRDefault="00D6535D" w:rsidP="00162EB9">
      <w:pPr>
        <w:spacing w:line="256" w:lineRule="auto"/>
        <w:ind w:firstLine="708"/>
        <w:rPr>
          <w:rFonts w:ascii="Arial" w:eastAsia="Calibri" w:hAnsi="Arial" w:cs="Arial"/>
          <w:b/>
          <w:kern w:val="0"/>
          <w14:ligatures w14:val="none"/>
        </w:rPr>
      </w:pPr>
    </w:p>
    <w:p w14:paraId="3BCB85C5" w14:textId="3B0FE27A" w:rsidR="007A5296" w:rsidRPr="00BE3E00" w:rsidRDefault="00162EB9" w:rsidP="00BE3E00">
      <w:pPr>
        <w:spacing w:line="256" w:lineRule="auto"/>
        <w:ind w:firstLine="1985"/>
        <w:jc w:val="both"/>
        <w:rPr>
          <w:rFonts w:ascii="Arial" w:hAnsi="Arial" w:cs="Arial"/>
          <w:b/>
          <w:bCs/>
        </w:rPr>
      </w:pPr>
      <w:r w:rsidRPr="00162EB9">
        <w:rPr>
          <w:rFonts w:ascii="Arial" w:eastAsia="Calibri" w:hAnsi="Arial" w:cs="Arial"/>
          <w:b/>
          <w:bCs/>
          <w:kern w:val="0"/>
          <w14:ligatures w14:val="none"/>
        </w:rPr>
        <w:t xml:space="preserve">Artigo 1º </w:t>
      </w:r>
      <w:r w:rsidR="00BE3E00" w:rsidRPr="00BE3E00">
        <w:rPr>
          <w:rFonts w:ascii="Arial" w:hAnsi="Arial" w:cs="Arial"/>
        </w:rPr>
        <w:t>Fica estabelecida a transferência d</w:t>
      </w:r>
      <w:r w:rsidR="00BC7C4F">
        <w:rPr>
          <w:rFonts w:ascii="Arial" w:hAnsi="Arial" w:cs="Arial"/>
        </w:rPr>
        <w:t>o</w:t>
      </w:r>
      <w:r w:rsidR="00BE3E00" w:rsidRPr="00BE3E00">
        <w:rPr>
          <w:rFonts w:ascii="Arial" w:hAnsi="Arial" w:cs="Arial"/>
        </w:rPr>
        <w:t xml:space="preserve"> servidor abaixo relacionad</w:t>
      </w:r>
      <w:r w:rsidR="007C0216">
        <w:rPr>
          <w:rFonts w:ascii="Arial" w:hAnsi="Arial" w:cs="Arial"/>
        </w:rPr>
        <w:t>o</w:t>
      </w:r>
      <w:r w:rsidR="00BE3E00" w:rsidRPr="00BE3E00">
        <w:rPr>
          <w:rFonts w:ascii="Arial" w:hAnsi="Arial" w:cs="Arial"/>
        </w:rPr>
        <w:t>, anteriormente lotad</w:t>
      </w:r>
      <w:r w:rsidR="007C0216">
        <w:rPr>
          <w:rFonts w:ascii="Arial" w:hAnsi="Arial" w:cs="Arial"/>
        </w:rPr>
        <w:t>o</w:t>
      </w:r>
      <w:r w:rsidR="00BE3E00" w:rsidRPr="00BE3E00">
        <w:rPr>
          <w:rFonts w:ascii="Arial" w:hAnsi="Arial" w:cs="Arial"/>
        </w:rPr>
        <w:t xml:space="preserve"> na estrutura administrativa 1.</w:t>
      </w:r>
      <w:r w:rsidR="007C0216">
        <w:rPr>
          <w:rFonts w:ascii="Arial" w:hAnsi="Arial" w:cs="Arial"/>
        </w:rPr>
        <w:t>0</w:t>
      </w:r>
      <w:r w:rsidR="00A867FC">
        <w:rPr>
          <w:rFonts w:ascii="Arial" w:hAnsi="Arial" w:cs="Arial"/>
        </w:rPr>
        <w:t>7</w:t>
      </w:r>
      <w:r w:rsidR="00BE3E00" w:rsidRPr="00BE3E00">
        <w:rPr>
          <w:rFonts w:ascii="Arial" w:hAnsi="Arial" w:cs="Arial"/>
        </w:rPr>
        <w:t xml:space="preserve">.001 – </w:t>
      </w:r>
      <w:r w:rsidR="007C0216">
        <w:rPr>
          <w:rFonts w:ascii="Arial" w:hAnsi="Arial" w:cs="Arial"/>
        </w:rPr>
        <w:t xml:space="preserve">Gabinete do Sec. </w:t>
      </w:r>
      <w:r w:rsidR="00A867FC">
        <w:rPr>
          <w:rFonts w:ascii="Arial" w:hAnsi="Arial" w:cs="Arial"/>
        </w:rPr>
        <w:t>De Infraestrutura</w:t>
      </w:r>
      <w:r w:rsidR="00BE3E00" w:rsidRPr="00BE3E00">
        <w:rPr>
          <w:rFonts w:ascii="Arial" w:hAnsi="Arial" w:cs="Arial"/>
        </w:rPr>
        <w:t>, para a seguinte estrutura administrativa:</w:t>
      </w:r>
    </w:p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3397"/>
        <w:gridCol w:w="5245"/>
      </w:tblGrid>
      <w:tr w:rsidR="003228E7" w14:paraId="71CDCBCD" w14:textId="77777777" w:rsidTr="008C3492">
        <w:trPr>
          <w:trHeight w:val="320"/>
        </w:trPr>
        <w:tc>
          <w:tcPr>
            <w:tcW w:w="3397" w:type="dxa"/>
          </w:tcPr>
          <w:p w14:paraId="23369064" w14:textId="782C0576" w:rsidR="003228E7" w:rsidRDefault="003228E7" w:rsidP="00026886">
            <w:pPr>
              <w:spacing w:line="256" w:lineRule="auto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SERVIDOR</w:t>
            </w:r>
          </w:p>
        </w:tc>
        <w:tc>
          <w:tcPr>
            <w:tcW w:w="5245" w:type="dxa"/>
          </w:tcPr>
          <w:p w14:paraId="7F4E16CE" w14:textId="1429F0A9" w:rsidR="003228E7" w:rsidRPr="00BE3E00" w:rsidRDefault="00BE3E00" w:rsidP="00026886">
            <w:pPr>
              <w:spacing w:line="256" w:lineRule="auto"/>
              <w:jc w:val="both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BE3E00">
              <w:rPr>
                <w:rFonts w:ascii="Arial" w:hAnsi="Arial" w:cs="Arial"/>
                <w:b/>
                <w:bCs/>
              </w:rPr>
              <w:t>ESTRUTURA ADMINISTRATIVA</w:t>
            </w:r>
          </w:p>
        </w:tc>
      </w:tr>
      <w:tr w:rsidR="003228E7" w14:paraId="02D99800" w14:textId="77777777" w:rsidTr="008C3492">
        <w:trPr>
          <w:trHeight w:val="203"/>
        </w:trPr>
        <w:tc>
          <w:tcPr>
            <w:tcW w:w="3397" w:type="dxa"/>
          </w:tcPr>
          <w:p w14:paraId="7F10781F" w14:textId="5CDBC634" w:rsidR="003228E7" w:rsidRPr="00D328C7" w:rsidRDefault="002A5287" w:rsidP="00026886">
            <w:pPr>
              <w:spacing w:line="256" w:lineRule="auto"/>
              <w:jc w:val="both"/>
              <w:rPr>
                <w:rFonts w:ascii="Arial" w:eastAsia="Calibri" w:hAnsi="Arial" w:cs="Arial"/>
                <w:bCs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14:ligatures w14:val="none"/>
              </w:rPr>
              <w:t>Thiago Gomes Moura</w:t>
            </w:r>
          </w:p>
        </w:tc>
        <w:tc>
          <w:tcPr>
            <w:tcW w:w="5245" w:type="dxa"/>
          </w:tcPr>
          <w:p w14:paraId="35DD38D2" w14:textId="2C0FD304" w:rsidR="003228E7" w:rsidRPr="008C3492" w:rsidRDefault="00BE3E00" w:rsidP="00026886">
            <w:pPr>
              <w:spacing w:line="256" w:lineRule="auto"/>
              <w:rPr>
                <w:rFonts w:ascii="Arial" w:eastAsia="Calibri" w:hAnsi="Arial" w:cs="Arial"/>
                <w:bCs/>
                <w:kern w:val="0"/>
                <w14:ligatures w14:val="none"/>
              </w:rPr>
            </w:pPr>
            <w:r w:rsidRPr="008C3492">
              <w:rPr>
                <w:rFonts w:ascii="Arial" w:eastAsia="Calibri" w:hAnsi="Arial" w:cs="Arial"/>
                <w:bCs/>
                <w:kern w:val="0"/>
                <w14:ligatures w14:val="none"/>
              </w:rPr>
              <w:t>1.</w:t>
            </w:r>
            <w:r w:rsidR="007C0216" w:rsidRPr="008C3492">
              <w:rPr>
                <w:rFonts w:ascii="Arial" w:eastAsia="Calibri" w:hAnsi="Arial" w:cs="Arial"/>
                <w:bCs/>
                <w:kern w:val="0"/>
                <w14:ligatures w14:val="none"/>
              </w:rPr>
              <w:t>0</w:t>
            </w:r>
            <w:r w:rsidR="008C3492" w:rsidRPr="008C3492">
              <w:rPr>
                <w:rFonts w:ascii="Arial" w:eastAsia="Calibri" w:hAnsi="Arial" w:cs="Arial"/>
                <w:bCs/>
                <w:kern w:val="0"/>
                <w14:ligatures w14:val="none"/>
              </w:rPr>
              <w:t>8</w:t>
            </w:r>
            <w:r w:rsidRPr="008C3492">
              <w:rPr>
                <w:rFonts w:ascii="Arial" w:eastAsia="Calibri" w:hAnsi="Arial" w:cs="Arial"/>
                <w:bCs/>
                <w:kern w:val="0"/>
                <w14:ligatures w14:val="none"/>
              </w:rPr>
              <w:t>.00</w:t>
            </w:r>
            <w:r w:rsidR="00A867FC" w:rsidRPr="008C3492">
              <w:rPr>
                <w:rFonts w:ascii="Arial" w:eastAsia="Calibri" w:hAnsi="Arial" w:cs="Arial"/>
                <w:bCs/>
                <w:kern w:val="0"/>
                <w14:ligatures w14:val="none"/>
              </w:rPr>
              <w:t>1</w:t>
            </w:r>
            <w:r w:rsidRPr="008C3492">
              <w:rPr>
                <w:rFonts w:ascii="Arial" w:eastAsia="Calibri" w:hAnsi="Arial" w:cs="Arial"/>
                <w:bCs/>
                <w:kern w:val="0"/>
                <w14:ligatures w14:val="none"/>
              </w:rPr>
              <w:t xml:space="preserve"> – </w:t>
            </w:r>
            <w:r w:rsidR="008C3492" w:rsidRPr="008C3492">
              <w:rPr>
                <w:rFonts w:ascii="Arial" w:hAnsi="Arial" w:cs="Arial"/>
              </w:rPr>
              <w:t>GAB</w:t>
            </w:r>
            <w:r w:rsidR="008C3492">
              <w:rPr>
                <w:rFonts w:ascii="Arial" w:hAnsi="Arial" w:cs="Arial"/>
              </w:rPr>
              <w:t>.</w:t>
            </w:r>
            <w:r w:rsidR="008C3492" w:rsidRPr="008C3492">
              <w:rPr>
                <w:rFonts w:ascii="Arial" w:hAnsi="Arial" w:cs="Arial"/>
              </w:rPr>
              <w:t xml:space="preserve"> DO SEC</w:t>
            </w:r>
            <w:r w:rsidR="008C3492">
              <w:rPr>
                <w:rFonts w:ascii="Arial" w:hAnsi="Arial" w:cs="Arial"/>
              </w:rPr>
              <w:t>.</w:t>
            </w:r>
            <w:r w:rsidR="008C3492" w:rsidRPr="008C3492">
              <w:rPr>
                <w:rFonts w:ascii="Arial" w:hAnsi="Arial" w:cs="Arial"/>
              </w:rPr>
              <w:t xml:space="preserve"> DESENV.AGRICOLA E MEIO AMBI</w:t>
            </w:r>
            <w:r w:rsidR="008C3492">
              <w:rPr>
                <w:rFonts w:ascii="Arial" w:hAnsi="Arial" w:cs="Arial"/>
              </w:rPr>
              <w:t>ENTE</w:t>
            </w:r>
          </w:p>
        </w:tc>
      </w:tr>
    </w:tbl>
    <w:p w14:paraId="61A2163B" w14:textId="77777777" w:rsidR="00BE3E00" w:rsidRDefault="00BE3E00" w:rsidP="00162EB9">
      <w:pPr>
        <w:spacing w:line="256" w:lineRule="auto"/>
        <w:ind w:firstLine="1985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36AFB9BE" w14:textId="0BB2B3A2" w:rsidR="00162EB9" w:rsidRPr="00162EB9" w:rsidRDefault="00162EB9" w:rsidP="00162EB9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14:ligatures w14:val="none"/>
        </w:rPr>
      </w:pPr>
      <w:r w:rsidRPr="00162EB9">
        <w:rPr>
          <w:rFonts w:ascii="Arial" w:eastAsia="Calibri" w:hAnsi="Arial" w:cs="Arial"/>
          <w:b/>
          <w:bCs/>
          <w:kern w:val="0"/>
          <w14:ligatures w14:val="none"/>
        </w:rPr>
        <w:t xml:space="preserve">Art. 2º </w:t>
      </w:r>
      <w:r w:rsidRPr="00162EB9">
        <w:rPr>
          <w:rFonts w:ascii="Arial" w:eastAsia="Calibri" w:hAnsi="Arial" w:cs="Arial"/>
          <w:kern w:val="0"/>
          <w14:ligatures w14:val="none"/>
        </w:rPr>
        <w:t xml:space="preserve">Esta Portaria entrará em </w:t>
      </w:r>
      <w:r w:rsidR="004965A9">
        <w:rPr>
          <w:rFonts w:ascii="Arial" w:eastAsia="Calibri" w:hAnsi="Arial" w:cs="Arial"/>
          <w:kern w:val="0"/>
          <w14:ligatures w14:val="none"/>
        </w:rPr>
        <w:t>v</w:t>
      </w:r>
      <w:r w:rsidR="007E656B">
        <w:rPr>
          <w:rFonts w:ascii="Arial" w:eastAsia="Calibri" w:hAnsi="Arial" w:cs="Arial"/>
          <w:kern w:val="0"/>
          <w14:ligatures w14:val="none"/>
        </w:rPr>
        <w:t>igor na data de sua publicação</w:t>
      </w:r>
      <w:r w:rsidR="00CA7EAD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0E75913B" w14:textId="7D02ED5C" w:rsidR="00162EB9" w:rsidRDefault="00162EB9" w:rsidP="00162EB9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14:ligatures w14:val="none"/>
        </w:rPr>
      </w:pPr>
      <w:r w:rsidRPr="00162EB9">
        <w:rPr>
          <w:rFonts w:ascii="Arial" w:eastAsia="Calibri" w:hAnsi="Arial" w:cs="Arial"/>
          <w:b/>
          <w:kern w:val="0"/>
          <w14:ligatures w14:val="none"/>
        </w:rPr>
        <w:t>Art. 3°</w:t>
      </w:r>
      <w:r w:rsidRPr="00162EB9">
        <w:rPr>
          <w:rFonts w:ascii="Arial" w:eastAsia="Calibri" w:hAnsi="Arial" w:cs="Arial"/>
          <w:kern w:val="0"/>
          <w14:ligatures w14:val="none"/>
        </w:rPr>
        <w:t xml:space="preserve"> Revogam-se as disposições em contrário.</w:t>
      </w:r>
    </w:p>
    <w:p w14:paraId="7458CDDE" w14:textId="77777777" w:rsidR="00A61500" w:rsidRPr="00162EB9" w:rsidRDefault="00A61500" w:rsidP="00162EB9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14:ligatures w14:val="none"/>
        </w:rPr>
      </w:pPr>
    </w:p>
    <w:p w14:paraId="4F514ACA" w14:textId="0DDEA9C6" w:rsidR="00162EB9" w:rsidRDefault="00162EB9" w:rsidP="00162EB9">
      <w:pPr>
        <w:spacing w:line="256" w:lineRule="auto"/>
        <w:ind w:firstLine="1701"/>
        <w:jc w:val="both"/>
        <w:rPr>
          <w:rFonts w:ascii="Arial" w:eastAsia="Calibri" w:hAnsi="Arial" w:cs="Arial"/>
          <w:kern w:val="0"/>
          <w14:ligatures w14:val="none"/>
        </w:rPr>
      </w:pPr>
      <w:r w:rsidRPr="00162EB9">
        <w:rPr>
          <w:rFonts w:ascii="Arial" w:eastAsia="Calibri" w:hAnsi="Arial" w:cs="Arial"/>
          <w:kern w:val="0"/>
          <w14:ligatures w14:val="none"/>
        </w:rPr>
        <w:t>PUBLIQUE-SE, REGISTRE-SE E CUMPRA-SE.</w:t>
      </w:r>
    </w:p>
    <w:p w14:paraId="3223C89A" w14:textId="77777777" w:rsidR="00A61500" w:rsidRPr="00162EB9" w:rsidRDefault="00A61500" w:rsidP="00162EB9">
      <w:pPr>
        <w:spacing w:line="256" w:lineRule="auto"/>
        <w:ind w:firstLine="1701"/>
        <w:jc w:val="both"/>
        <w:rPr>
          <w:rFonts w:ascii="Arial" w:eastAsia="Calibri" w:hAnsi="Arial" w:cs="Arial"/>
          <w:kern w:val="0"/>
          <w14:ligatures w14:val="none"/>
        </w:rPr>
      </w:pPr>
    </w:p>
    <w:p w14:paraId="5B6B42AA" w14:textId="453288E3" w:rsidR="00D6535D" w:rsidRPr="00D6535D" w:rsidRDefault="00D6535D" w:rsidP="00D6535D">
      <w:pPr>
        <w:spacing w:after="200" w:line="27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D6535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A867FC">
        <w:rPr>
          <w:rFonts w:ascii="Arial" w:eastAsia="Calibri" w:hAnsi="Arial" w:cs="Arial"/>
          <w:kern w:val="0"/>
          <w:sz w:val="24"/>
          <w:szCs w:val="24"/>
          <w14:ligatures w14:val="none"/>
        </w:rPr>
        <w:t>0</w:t>
      </w:r>
      <w:r w:rsidR="002A5287">
        <w:rPr>
          <w:rFonts w:ascii="Arial" w:eastAsia="Calibri" w:hAnsi="Arial" w:cs="Arial"/>
          <w:kern w:val="0"/>
          <w:sz w:val="24"/>
          <w:szCs w:val="24"/>
          <w14:ligatures w14:val="none"/>
        </w:rPr>
        <w:t>3</w:t>
      </w:r>
      <w:r w:rsidR="007E656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2A5287">
        <w:rPr>
          <w:rFonts w:ascii="Arial" w:eastAsia="Calibri" w:hAnsi="Arial" w:cs="Arial"/>
          <w:kern w:val="0"/>
          <w:sz w:val="24"/>
          <w:szCs w:val="24"/>
          <w14:ligatures w14:val="none"/>
        </w:rPr>
        <w:t>n</w:t>
      </w:r>
      <w:r w:rsidR="008C3492">
        <w:rPr>
          <w:rFonts w:ascii="Arial" w:eastAsia="Calibri" w:hAnsi="Arial" w:cs="Arial"/>
          <w:kern w:val="0"/>
          <w:sz w:val="24"/>
          <w:szCs w:val="24"/>
          <w14:ligatures w14:val="none"/>
        </w:rPr>
        <w:t>o</w:t>
      </w:r>
      <w:r w:rsidR="002A5287">
        <w:rPr>
          <w:rFonts w:ascii="Arial" w:eastAsia="Calibri" w:hAnsi="Arial" w:cs="Arial"/>
          <w:kern w:val="0"/>
          <w:sz w:val="24"/>
          <w:szCs w:val="24"/>
          <w14:ligatures w14:val="none"/>
        </w:rPr>
        <w:t>vem</w:t>
      </w:r>
      <w:r w:rsidR="008C3492">
        <w:rPr>
          <w:rFonts w:ascii="Arial" w:eastAsia="Calibri" w:hAnsi="Arial" w:cs="Arial"/>
          <w:kern w:val="0"/>
          <w:sz w:val="24"/>
          <w:szCs w:val="24"/>
          <w14:ligatures w14:val="none"/>
        </w:rPr>
        <w:t>bro</w:t>
      </w:r>
      <w:r w:rsidR="007E656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2026</w:t>
      </w:r>
      <w:r w:rsidRPr="00D6535D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5F9FFDBE" w14:textId="77777777" w:rsidR="00D6535D" w:rsidRPr="00D6535D" w:rsidRDefault="00D6535D" w:rsidP="00D6535D">
      <w:pPr>
        <w:spacing w:after="0" w:line="240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7D63A97" w14:textId="77777777" w:rsidR="00D6535D" w:rsidRPr="00CB7756" w:rsidRDefault="00D6535D" w:rsidP="00D6535D">
      <w:pPr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D6535D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   </w:t>
      </w:r>
      <w:r w:rsidRPr="00CB7756">
        <w:rPr>
          <w:rFonts w:ascii="Arial" w:eastAsia="Calibri" w:hAnsi="Arial" w:cs="Arial"/>
          <w:b/>
          <w:kern w:val="0"/>
          <w14:ligatures w14:val="none"/>
        </w:rPr>
        <w:t>JOSE ANTONIO DOMINGOS CARDOSO</w:t>
      </w:r>
    </w:p>
    <w:p w14:paraId="10928129" w14:textId="77777777" w:rsidR="00D6535D" w:rsidRPr="00CB7756" w:rsidRDefault="00D6535D" w:rsidP="00D6535D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CB7756">
        <w:rPr>
          <w:rFonts w:ascii="Arial" w:eastAsia="Calibri" w:hAnsi="Arial" w:cs="Arial"/>
          <w:kern w:val="0"/>
          <w14:ligatures w14:val="none"/>
        </w:rPr>
        <w:t>Prefeito de Nova Brasilândia</w:t>
      </w:r>
    </w:p>
    <w:p w14:paraId="5F71AE40" w14:textId="77777777" w:rsidR="00D6535D" w:rsidRPr="00D6535D" w:rsidRDefault="00D6535D" w:rsidP="00D6535D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736BB79" w14:textId="77777777" w:rsidR="00D6535D" w:rsidRPr="00D6535D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  <w:r w:rsidRPr="00D6535D">
        <w:rPr>
          <w:rFonts w:ascii="Arial" w:eastAsia="Calibri" w:hAnsi="Arial" w:cs="Arial"/>
          <w:i/>
          <w:kern w:val="0"/>
          <w:sz w:val="16"/>
          <w:szCs w:val="16"/>
          <w14:ligatures w14:val="none"/>
        </w:rPr>
        <w:t>A presente Portaria foi publicada e registrado na Secretaria Municipal de Administração na data supra, na forma da Lei.</w:t>
      </w:r>
    </w:p>
    <w:p w14:paraId="79C2CBD9" w14:textId="77777777" w:rsidR="00D6535D" w:rsidRPr="00D6535D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1133B31" w14:textId="77777777" w:rsidR="00D6535D" w:rsidRPr="00D6535D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9D2AE48" w14:textId="77777777" w:rsidR="00D6535D" w:rsidRPr="00CB7756" w:rsidRDefault="00D6535D" w:rsidP="00D6535D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CB7756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4274ADB6" w14:textId="77777777" w:rsidR="00D6535D" w:rsidRPr="00CB7756" w:rsidRDefault="00D6535D" w:rsidP="00D6535D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CB7756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113909BE" w14:textId="6A55331B" w:rsidR="00D6535D" w:rsidRPr="00CB7756" w:rsidRDefault="00D6535D" w:rsidP="00D6535D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CB7756">
        <w:rPr>
          <w:rFonts w:ascii="Arial" w:eastAsia="Calibri" w:hAnsi="Arial" w:cs="Arial"/>
          <w:kern w:val="0"/>
          <w14:ligatures w14:val="none"/>
        </w:rPr>
        <w:t xml:space="preserve">                      Portaria n</w:t>
      </w:r>
      <w:r w:rsidRPr="00CB7756">
        <w:rPr>
          <w:rFonts w:ascii="Calibri" w:eastAsia="Calibri" w:hAnsi="Calibri" w:cs="Arial"/>
          <w:kern w:val="0"/>
          <w14:ligatures w14:val="none"/>
        </w:rPr>
        <w:t>°</w:t>
      </w:r>
      <w:r w:rsidRPr="00CB7756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6872766" w14:textId="26F0AD53" w:rsidR="00F54607" w:rsidRDefault="00F54607"/>
    <w:sectPr w:rsidR="00F54607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D0427" w14:textId="77777777" w:rsidR="00A93368" w:rsidRDefault="00A93368" w:rsidP="00736AF5">
      <w:pPr>
        <w:spacing w:after="0" w:line="240" w:lineRule="auto"/>
      </w:pPr>
      <w:r>
        <w:separator/>
      </w:r>
    </w:p>
  </w:endnote>
  <w:endnote w:type="continuationSeparator" w:id="0">
    <w:p w14:paraId="647072E6" w14:textId="77777777" w:rsidR="00A93368" w:rsidRDefault="00A93368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25237" w14:textId="77777777" w:rsidR="00A93368" w:rsidRDefault="00A93368" w:rsidP="00736AF5">
      <w:pPr>
        <w:spacing w:after="0" w:line="240" w:lineRule="auto"/>
      </w:pPr>
      <w:r>
        <w:separator/>
      </w:r>
    </w:p>
  </w:footnote>
  <w:footnote w:type="continuationSeparator" w:id="0">
    <w:p w14:paraId="263CA8B3" w14:textId="77777777" w:rsidR="00A93368" w:rsidRDefault="00A93368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A666DA3"/>
    <w:multiLevelType w:val="hybridMultilevel"/>
    <w:tmpl w:val="A2426956"/>
    <w:lvl w:ilvl="0" w:tplc="0416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27EA6F0B"/>
    <w:multiLevelType w:val="hybridMultilevel"/>
    <w:tmpl w:val="EEAA8616"/>
    <w:lvl w:ilvl="0" w:tplc="0416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338C2D9B"/>
    <w:multiLevelType w:val="hybridMultilevel"/>
    <w:tmpl w:val="1996043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31A2B"/>
    <w:multiLevelType w:val="hybridMultilevel"/>
    <w:tmpl w:val="DE224E76"/>
    <w:lvl w:ilvl="0" w:tplc="0416000B">
      <w:start w:val="1"/>
      <w:numFmt w:val="bullet"/>
      <w:lvlText w:val=""/>
      <w:lvlJc w:val="left"/>
      <w:pPr>
        <w:ind w:left="2421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num w:numId="1" w16cid:durableId="1714887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4322379">
    <w:abstractNumId w:val="4"/>
  </w:num>
  <w:num w:numId="3" w16cid:durableId="624040133">
    <w:abstractNumId w:val="2"/>
  </w:num>
  <w:num w:numId="4" w16cid:durableId="2105951007">
    <w:abstractNumId w:val="3"/>
  </w:num>
  <w:num w:numId="5" w16cid:durableId="204222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17B6C"/>
    <w:rsid w:val="00020D9A"/>
    <w:rsid w:val="0009555C"/>
    <w:rsid w:val="000B22E7"/>
    <w:rsid w:val="000C31B3"/>
    <w:rsid w:val="000E58E4"/>
    <w:rsid w:val="001117E4"/>
    <w:rsid w:val="00115108"/>
    <w:rsid w:val="00162EB9"/>
    <w:rsid w:val="001D4DEF"/>
    <w:rsid w:val="001D66FA"/>
    <w:rsid w:val="00236754"/>
    <w:rsid w:val="00290747"/>
    <w:rsid w:val="002A0E54"/>
    <w:rsid w:val="002A5287"/>
    <w:rsid w:val="002C693E"/>
    <w:rsid w:val="002C73F7"/>
    <w:rsid w:val="002D6F03"/>
    <w:rsid w:val="002F0B9C"/>
    <w:rsid w:val="003107B2"/>
    <w:rsid w:val="00312924"/>
    <w:rsid w:val="003228E7"/>
    <w:rsid w:val="00353DA5"/>
    <w:rsid w:val="003712CF"/>
    <w:rsid w:val="00397A45"/>
    <w:rsid w:val="003A4DE9"/>
    <w:rsid w:val="003C648A"/>
    <w:rsid w:val="003D0C29"/>
    <w:rsid w:val="003E3CD6"/>
    <w:rsid w:val="003E56D5"/>
    <w:rsid w:val="00406301"/>
    <w:rsid w:val="00433085"/>
    <w:rsid w:val="0045077B"/>
    <w:rsid w:val="0048381D"/>
    <w:rsid w:val="00487431"/>
    <w:rsid w:val="004965A9"/>
    <w:rsid w:val="004A1F43"/>
    <w:rsid w:val="004B2FCC"/>
    <w:rsid w:val="004B5FD5"/>
    <w:rsid w:val="004C2C84"/>
    <w:rsid w:val="004D0D6E"/>
    <w:rsid w:val="005049F9"/>
    <w:rsid w:val="005724B1"/>
    <w:rsid w:val="00582862"/>
    <w:rsid w:val="00590AE4"/>
    <w:rsid w:val="005B2553"/>
    <w:rsid w:val="005D31E8"/>
    <w:rsid w:val="005E5331"/>
    <w:rsid w:val="005E58FB"/>
    <w:rsid w:val="006131EC"/>
    <w:rsid w:val="0064692A"/>
    <w:rsid w:val="00673DEA"/>
    <w:rsid w:val="006824AB"/>
    <w:rsid w:val="00683CC9"/>
    <w:rsid w:val="006A11BD"/>
    <w:rsid w:val="006C7712"/>
    <w:rsid w:val="00713B24"/>
    <w:rsid w:val="00726FFF"/>
    <w:rsid w:val="00736AF5"/>
    <w:rsid w:val="00782F9D"/>
    <w:rsid w:val="007A03BC"/>
    <w:rsid w:val="007A36B0"/>
    <w:rsid w:val="007A3D90"/>
    <w:rsid w:val="007A5296"/>
    <w:rsid w:val="007B719E"/>
    <w:rsid w:val="007C0216"/>
    <w:rsid w:val="007C4896"/>
    <w:rsid w:val="007E656B"/>
    <w:rsid w:val="008028BB"/>
    <w:rsid w:val="008048E7"/>
    <w:rsid w:val="0080556D"/>
    <w:rsid w:val="00817E28"/>
    <w:rsid w:val="00850B09"/>
    <w:rsid w:val="008775BA"/>
    <w:rsid w:val="008A1982"/>
    <w:rsid w:val="008C3492"/>
    <w:rsid w:val="008C5A09"/>
    <w:rsid w:val="008D09BF"/>
    <w:rsid w:val="0095715A"/>
    <w:rsid w:val="0096086D"/>
    <w:rsid w:val="00976125"/>
    <w:rsid w:val="009874CA"/>
    <w:rsid w:val="009B3A40"/>
    <w:rsid w:val="009C2D9A"/>
    <w:rsid w:val="009E289F"/>
    <w:rsid w:val="00A02019"/>
    <w:rsid w:val="00A05007"/>
    <w:rsid w:val="00A32EA7"/>
    <w:rsid w:val="00A61500"/>
    <w:rsid w:val="00A867FC"/>
    <w:rsid w:val="00A93368"/>
    <w:rsid w:val="00AC3F0D"/>
    <w:rsid w:val="00AC6AE7"/>
    <w:rsid w:val="00B10F7F"/>
    <w:rsid w:val="00B2168B"/>
    <w:rsid w:val="00B61DCB"/>
    <w:rsid w:val="00B6440E"/>
    <w:rsid w:val="00B728B1"/>
    <w:rsid w:val="00B865DD"/>
    <w:rsid w:val="00BB753D"/>
    <w:rsid w:val="00BC7C4F"/>
    <w:rsid w:val="00BD6437"/>
    <w:rsid w:val="00BE3E00"/>
    <w:rsid w:val="00C02EE4"/>
    <w:rsid w:val="00C17A97"/>
    <w:rsid w:val="00C26A82"/>
    <w:rsid w:val="00C4488D"/>
    <w:rsid w:val="00C6262F"/>
    <w:rsid w:val="00C64F44"/>
    <w:rsid w:val="00C71812"/>
    <w:rsid w:val="00C91659"/>
    <w:rsid w:val="00CA1359"/>
    <w:rsid w:val="00CA7EAD"/>
    <w:rsid w:val="00CB7756"/>
    <w:rsid w:val="00CC183D"/>
    <w:rsid w:val="00D22D17"/>
    <w:rsid w:val="00D47114"/>
    <w:rsid w:val="00D6535D"/>
    <w:rsid w:val="00D73E96"/>
    <w:rsid w:val="00D75FA7"/>
    <w:rsid w:val="00D816E9"/>
    <w:rsid w:val="00D97C40"/>
    <w:rsid w:val="00DA5D61"/>
    <w:rsid w:val="00DD0F1B"/>
    <w:rsid w:val="00DD7B5A"/>
    <w:rsid w:val="00DE747B"/>
    <w:rsid w:val="00DF0178"/>
    <w:rsid w:val="00E40147"/>
    <w:rsid w:val="00E4758C"/>
    <w:rsid w:val="00EB27DF"/>
    <w:rsid w:val="00ED1F83"/>
    <w:rsid w:val="00F34344"/>
    <w:rsid w:val="00F54607"/>
    <w:rsid w:val="00F566F7"/>
    <w:rsid w:val="00F62CED"/>
    <w:rsid w:val="00FC092E"/>
    <w:rsid w:val="00FC43D3"/>
    <w:rsid w:val="00FE7AD9"/>
    <w:rsid w:val="00FF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322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2025-03-11T13:48:00Z</cp:lastPrinted>
  <dcterms:created xsi:type="dcterms:W3CDTF">2026-11-06T16:28:00Z</dcterms:created>
  <dcterms:modified xsi:type="dcterms:W3CDTF">2026-11-06T16:29:00Z</dcterms:modified>
</cp:coreProperties>
</file>