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5631F" w14:textId="4104A780" w:rsidR="00D70C98" w:rsidRDefault="007F0D0B" w:rsidP="00FD52C3">
      <w:pP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PORTARIA Nº </w:t>
      </w:r>
      <w:r w:rsidR="0050746A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24</w:t>
      </w:r>
      <w:r w:rsidR="00185D54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3</w:t>
      </w:r>
      <w:r w:rsidR="00D70C9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/</w:t>
      </w:r>
      <w:r w:rsidR="00D70C98" w:rsidRPr="00D70C9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20</w:t>
      </w: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26</w:t>
      </w:r>
      <w:r w:rsidR="00A32939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, DE </w:t>
      </w:r>
      <w:r w:rsidR="00891781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0</w:t>
      </w:r>
      <w:r w:rsidR="0050746A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1</w:t>
      </w: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DE </w:t>
      </w:r>
      <w:r w:rsidR="0050746A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SETEMBRO</w:t>
      </w: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DE 2026</w:t>
      </w:r>
    </w:p>
    <w:p w14:paraId="568578FB" w14:textId="631B5DCA" w:rsidR="00B901AE" w:rsidRDefault="00B901AE" w:rsidP="003B0A63">
      <w:pPr>
        <w:ind w:left="10"/>
        <w:jc w:val="center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54A2705B" w14:textId="77777777" w:rsidR="0050746A" w:rsidRPr="0050746A" w:rsidRDefault="0050746A" w:rsidP="0050746A">
      <w:pPr>
        <w:pStyle w:val="NormalWeb"/>
        <w:ind w:left="3686"/>
        <w:jc w:val="both"/>
        <w:rPr>
          <w:rFonts w:ascii="Lato" w:hAnsi="Lato"/>
        </w:rPr>
      </w:pPr>
      <w:r w:rsidRPr="0050746A">
        <w:rPr>
          <w:rStyle w:val="Forte"/>
          <w:rFonts w:ascii="Lato" w:hAnsi="Lato"/>
        </w:rPr>
        <w:t>“DISPÕE SOBRE A CESSAÇÃO DE LICENÇA POR MOTIVO DE DOENÇA EM PESSOA DA FAMÍLIA E DÁ OUTRAS PROVIDÊNCIAS.”</w:t>
      </w:r>
    </w:p>
    <w:p w14:paraId="76BD3656" w14:textId="77777777" w:rsidR="0050746A" w:rsidRPr="0050746A" w:rsidRDefault="0050746A" w:rsidP="0050746A">
      <w:pPr>
        <w:pStyle w:val="NormalWeb"/>
        <w:ind w:firstLine="1701"/>
        <w:jc w:val="both"/>
        <w:rPr>
          <w:rFonts w:ascii="Lato" w:hAnsi="Lato"/>
        </w:rPr>
      </w:pPr>
      <w:r w:rsidRPr="0050746A">
        <w:rPr>
          <w:rFonts w:ascii="Lato" w:hAnsi="Lato"/>
        </w:rPr>
        <w:t>O PREFEITO MUNICIPAL DE NOVA BRASILÂNDIA, ESTADO DE MATO GROSSO, no exercício de suas atribuições legais,</w:t>
      </w:r>
    </w:p>
    <w:p w14:paraId="53DA74EE" w14:textId="77777777" w:rsidR="0050746A" w:rsidRPr="0050746A" w:rsidRDefault="0050746A" w:rsidP="0050746A">
      <w:pPr>
        <w:pStyle w:val="NormalWeb"/>
        <w:ind w:firstLine="1701"/>
        <w:jc w:val="both"/>
        <w:rPr>
          <w:rFonts w:ascii="Lato" w:hAnsi="Lato"/>
        </w:rPr>
      </w:pPr>
      <w:r w:rsidRPr="0050746A">
        <w:rPr>
          <w:rStyle w:val="Forte"/>
          <w:rFonts w:ascii="Lato" w:hAnsi="Lato"/>
        </w:rPr>
        <w:t>CONSIDERANDO</w:t>
      </w:r>
      <w:r w:rsidRPr="0050746A">
        <w:rPr>
          <w:rFonts w:ascii="Lato" w:hAnsi="Lato"/>
        </w:rPr>
        <w:t xml:space="preserve"> o disposto no art. 102 e seus incisos da Lei Municipal nº 938/2024, que prevê o direito à licença mediante comprovação médica;</w:t>
      </w:r>
    </w:p>
    <w:p w14:paraId="7EC4B9AE" w14:textId="77777777" w:rsidR="0050746A" w:rsidRPr="0050746A" w:rsidRDefault="0050746A" w:rsidP="0050746A">
      <w:pPr>
        <w:pStyle w:val="NormalWeb"/>
        <w:ind w:firstLine="1701"/>
        <w:jc w:val="both"/>
        <w:rPr>
          <w:rFonts w:ascii="Lato" w:hAnsi="Lato"/>
        </w:rPr>
      </w:pPr>
      <w:r w:rsidRPr="0050746A">
        <w:rPr>
          <w:rStyle w:val="Forte"/>
          <w:rFonts w:ascii="Lato" w:hAnsi="Lato"/>
        </w:rPr>
        <w:t>RESOLVE:</w:t>
      </w:r>
    </w:p>
    <w:p w14:paraId="5C1445A4" w14:textId="77777777" w:rsidR="0050746A" w:rsidRPr="0050746A" w:rsidRDefault="0050746A" w:rsidP="0050746A">
      <w:pPr>
        <w:pStyle w:val="NormalWeb"/>
        <w:ind w:firstLine="1701"/>
        <w:jc w:val="both"/>
        <w:rPr>
          <w:rFonts w:ascii="Lato" w:hAnsi="Lato"/>
        </w:rPr>
      </w:pPr>
      <w:r w:rsidRPr="0050746A">
        <w:rPr>
          <w:rStyle w:val="Forte"/>
          <w:rFonts w:ascii="Lato" w:hAnsi="Lato"/>
        </w:rPr>
        <w:t>Art. 1º</w:t>
      </w:r>
      <w:r w:rsidRPr="0050746A">
        <w:rPr>
          <w:rFonts w:ascii="Lato" w:hAnsi="Lato"/>
        </w:rPr>
        <w:t xml:space="preserve"> Cessar a Licença por Motivo de Doença em Pessoa da Família, concedida por meio da Portaria nº 184, de 02 de julho de 2026, à servidora </w:t>
      </w:r>
      <w:r w:rsidRPr="0050746A">
        <w:rPr>
          <w:rStyle w:val="Forte"/>
          <w:rFonts w:ascii="Lato" w:hAnsi="Lato"/>
        </w:rPr>
        <w:t>NELIMAR MARIA DIAS MARTINS</w:t>
      </w:r>
      <w:r w:rsidRPr="0050746A">
        <w:rPr>
          <w:rFonts w:ascii="Lato" w:hAnsi="Lato"/>
        </w:rPr>
        <w:t>, ocupante do cargo de Professora, lotada na Secretaria Municipal de Educação e Desportos, em razão do falecimento de seu irmão, que se encontrava sob sua responsabilidade, mediante apresentação de cópia da respectiva Certidão de Óbito.</w:t>
      </w:r>
    </w:p>
    <w:p w14:paraId="10C0811E" w14:textId="77777777" w:rsidR="0050746A" w:rsidRPr="0050746A" w:rsidRDefault="0050746A" w:rsidP="0050746A">
      <w:pPr>
        <w:pStyle w:val="NormalWeb"/>
        <w:ind w:firstLine="1701"/>
        <w:jc w:val="both"/>
        <w:rPr>
          <w:rFonts w:ascii="Lato" w:hAnsi="Lato"/>
        </w:rPr>
      </w:pPr>
      <w:r w:rsidRPr="0050746A">
        <w:rPr>
          <w:rStyle w:val="Forte"/>
          <w:rFonts w:ascii="Lato" w:hAnsi="Lato"/>
        </w:rPr>
        <w:t>Art. 2º</w:t>
      </w:r>
      <w:r w:rsidRPr="0050746A">
        <w:rPr>
          <w:rFonts w:ascii="Lato" w:hAnsi="Lato"/>
        </w:rPr>
        <w:t xml:space="preserve"> Conceder à servidora, nos termos da alínea “b” do inciso V do art. 137 da Lei Municipal nº 938/2024, </w:t>
      </w:r>
      <w:r w:rsidRPr="0050746A">
        <w:rPr>
          <w:rStyle w:val="Forte"/>
          <w:rFonts w:ascii="Lato" w:hAnsi="Lato"/>
        </w:rPr>
        <w:t>08 (oito) dias consecutivos de Licença por Luto</w:t>
      </w:r>
      <w:r w:rsidRPr="0050746A">
        <w:rPr>
          <w:rFonts w:ascii="Lato" w:hAnsi="Lato"/>
        </w:rPr>
        <w:t>, em razão do falecimento de pessoa da família, no caso, seu irmão.</w:t>
      </w:r>
    </w:p>
    <w:p w14:paraId="44261BE3" w14:textId="77777777" w:rsidR="0050746A" w:rsidRPr="0050746A" w:rsidRDefault="0050746A" w:rsidP="0050746A">
      <w:pPr>
        <w:pStyle w:val="NormalWeb"/>
        <w:ind w:firstLine="1701"/>
        <w:jc w:val="both"/>
        <w:rPr>
          <w:rFonts w:ascii="Lato" w:hAnsi="Lato"/>
        </w:rPr>
      </w:pPr>
      <w:r w:rsidRPr="0050746A">
        <w:rPr>
          <w:rStyle w:val="Forte"/>
          <w:rFonts w:ascii="Lato" w:hAnsi="Lato"/>
        </w:rPr>
        <w:t>Art. 3º</w:t>
      </w:r>
      <w:r w:rsidRPr="0050746A">
        <w:rPr>
          <w:rFonts w:ascii="Lato" w:hAnsi="Lato"/>
        </w:rPr>
        <w:t xml:space="preserve"> Esta Portaria entra em vigor na data de sua publicação, com efeitos retroativos a </w:t>
      </w:r>
      <w:r w:rsidRPr="0050746A">
        <w:rPr>
          <w:rStyle w:val="Forte"/>
          <w:rFonts w:ascii="Lato" w:hAnsi="Lato"/>
        </w:rPr>
        <w:t>25 de agosto de 2026</w:t>
      </w:r>
      <w:r w:rsidRPr="0050746A">
        <w:rPr>
          <w:rFonts w:ascii="Lato" w:hAnsi="Lato"/>
        </w:rPr>
        <w:t>.</w:t>
      </w:r>
    </w:p>
    <w:p w14:paraId="7F829A1B" w14:textId="17AE8911" w:rsidR="00682E6D" w:rsidRPr="003D0C29" w:rsidRDefault="00682E6D" w:rsidP="00682E6D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7F0D0B">
        <w:rPr>
          <w:rFonts w:ascii="Lato" w:eastAsia="Times New Roman" w:hAnsi="Lato" w:cs="Times New Roman"/>
          <w:b/>
          <w:bCs/>
          <w:lang w:eastAsia="pt-BR"/>
        </w:rPr>
        <w:t xml:space="preserve">Art. </w:t>
      </w:r>
      <w:r>
        <w:rPr>
          <w:rFonts w:ascii="Lato" w:eastAsia="Times New Roman" w:hAnsi="Lato" w:cs="Times New Roman"/>
          <w:b/>
          <w:bCs/>
          <w:lang w:eastAsia="pt-BR"/>
        </w:rPr>
        <w:t>4</w:t>
      </w:r>
      <w:r w:rsidRPr="007F0D0B">
        <w:rPr>
          <w:rFonts w:ascii="Lato" w:eastAsia="Times New Roman" w:hAnsi="Lato" w:cs="Times New Roman"/>
          <w:b/>
          <w:bCs/>
          <w:lang w:eastAsia="pt-BR"/>
        </w:rPr>
        <w:t xml:space="preserve">°. 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Revogam-se as disposições em contrário.</w:t>
      </w:r>
    </w:p>
    <w:p w14:paraId="2638C1F0" w14:textId="641183E6" w:rsidR="007F0D0B" w:rsidRPr="00B901AE" w:rsidRDefault="004C68C1" w:rsidP="00B901AE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7DAA319C" w14:textId="19649A6C" w:rsidR="00063301" w:rsidRPr="007F0D0B" w:rsidRDefault="00063301" w:rsidP="001374C5">
      <w:pPr>
        <w:ind w:left="10"/>
        <w:jc w:val="center"/>
        <w:rPr>
          <w:rFonts w:ascii="Lato" w:hAnsi="Lato"/>
        </w:rPr>
      </w:pPr>
      <w:r w:rsidRPr="007F0D0B">
        <w:rPr>
          <w:rFonts w:ascii="Lato" w:hAnsi="Lato"/>
        </w:rPr>
        <w:t xml:space="preserve">Gabinete do Prefeito, aos </w:t>
      </w:r>
      <w:r w:rsidR="00891781">
        <w:rPr>
          <w:rFonts w:ascii="Lato" w:hAnsi="Lato"/>
        </w:rPr>
        <w:t>0</w:t>
      </w:r>
      <w:r w:rsidR="00FD52C3">
        <w:rPr>
          <w:rFonts w:ascii="Lato" w:hAnsi="Lato"/>
        </w:rPr>
        <w:t>1</w:t>
      </w:r>
      <w:r w:rsidR="001374C5" w:rsidRPr="007F0D0B">
        <w:rPr>
          <w:rFonts w:ascii="Lato" w:hAnsi="Lato"/>
        </w:rPr>
        <w:t xml:space="preserve"> </w:t>
      </w:r>
      <w:r w:rsidRPr="007F0D0B">
        <w:rPr>
          <w:rFonts w:ascii="Lato" w:hAnsi="Lato"/>
        </w:rPr>
        <w:t>de</w:t>
      </w:r>
      <w:r w:rsidR="00D70C98" w:rsidRPr="007F0D0B">
        <w:rPr>
          <w:rFonts w:ascii="Lato" w:hAnsi="Lato"/>
        </w:rPr>
        <w:t xml:space="preserve"> </w:t>
      </w:r>
      <w:r w:rsidR="00FD52C3">
        <w:rPr>
          <w:rFonts w:ascii="Lato" w:hAnsi="Lato"/>
        </w:rPr>
        <w:t>setembro</w:t>
      </w:r>
      <w:r w:rsidR="007F0D0B" w:rsidRPr="007F0D0B">
        <w:rPr>
          <w:rFonts w:ascii="Lato" w:hAnsi="Lato"/>
        </w:rPr>
        <w:t xml:space="preserve"> de 2026</w:t>
      </w:r>
      <w:r w:rsidRPr="007F0D0B">
        <w:rPr>
          <w:rFonts w:ascii="Lato" w:hAnsi="Lato"/>
        </w:rPr>
        <w:t>.</w:t>
      </w:r>
    </w:p>
    <w:p w14:paraId="1AEF1A5C" w14:textId="77777777" w:rsidR="00063301" w:rsidRPr="00D70C98" w:rsidRDefault="00063301" w:rsidP="00063301">
      <w:pPr>
        <w:rPr>
          <w:lang w:eastAsia="pt-BR"/>
        </w:rPr>
      </w:pPr>
    </w:p>
    <w:p w14:paraId="053E21F7" w14:textId="32DD2E14" w:rsidR="00063301" w:rsidRPr="00D70C98" w:rsidRDefault="00063301" w:rsidP="00063301">
      <w:pPr>
        <w:pStyle w:val="Ttulo1"/>
        <w:spacing w:after="0" w:line="240" w:lineRule="auto"/>
        <w:ind w:left="0"/>
        <w:rPr>
          <w:rFonts w:ascii="Lato" w:hAnsi="Lato"/>
          <w:bCs/>
        </w:rPr>
      </w:pPr>
      <w:r w:rsidRPr="00D70C98">
        <w:rPr>
          <w:rFonts w:ascii="Lato" w:hAnsi="Lato"/>
          <w:bCs/>
        </w:rPr>
        <w:t>JOSE ANTONIO DOMINGOS CARDOSO</w:t>
      </w:r>
    </w:p>
    <w:p w14:paraId="3BA9B09C" w14:textId="77777777" w:rsidR="00063301" w:rsidRPr="00D70C98" w:rsidRDefault="00063301" w:rsidP="00063301">
      <w:pPr>
        <w:spacing w:after="0" w:line="240" w:lineRule="auto"/>
        <w:jc w:val="center"/>
        <w:rPr>
          <w:rFonts w:ascii="Lato" w:hAnsi="Lato"/>
          <w:b/>
          <w:bCs/>
          <w:sz w:val="24"/>
          <w:szCs w:val="24"/>
        </w:rPr>
      </w:pPr>
      <w:r w:rsidRPr="00D70C98">
        <w:rPr>
          <w:rFonts w:ascii="Lato" w:hAnsi="Lato"/>
          <w:b/>
          <w:bCs/>
          <w:sz w:val="24"/>
          <w:szCs w:val="24"/>
        </w:rPr>
        <w:t>Prefeito de Nova Brasilândia</w:t>
      </w:r>
    </w:p>
    <w:p w14:paraId="30F063CF" w14:textId="77777777" w:rsidR="00063301" w:rsidRPr="00D70C98" w:rsidRDefault="00063301" w:rsidP="001374C5">
      <w:pPr>
        <w:spacing w:after="0" w:line="240" w:lineRule="auto"/>
        <w:rPr>
          <w:rFonts w:ascii="Lato" w:hAnsi="Lato"/>
          <w:sz w:val="24"/>
          <w:szCs w:val="24"/>
        </w:rPr>
      </w:pPr>
    </w:p>
    <w:p w14:paraId="64F347AC" w14:textId="72D2CD74" w:rsidR="00B901AE" w:rsidRDefault="00063301" w:rsidP="00FD52C3">
      <w:pPr>
        <w:spacing w:after="240" w:line="286" w:lineRule="auto"/>
        <w:ind w:firstLine="1276"/>
        <w:jc w:val="both"/>
        <w:rPr>
          <w:rFonts w:ascii="Lato" w:hAnsi="Lato"/>
          <w:sz w:val="24"/>
          <w:szCs w:val="24"/>
        </w:rPr>
      </w:pPr>
      <w:r w:rsidRPr="00D70C98">
        <w:rPr>
          <w:rFonts w:ascii="Lato" w:hAnsi="Lato"/>
          <w:sz w:val="24"/>
          <w:szCs w:val="24"/>
        </w:rPr>
        <w:t>A presente Portaria foi publicada e registrado na Secretaria Municipal de Administração na data supra, na forma da Lei.</w:t>
      </w:r>
    </w:p>
    <w:p w14:paraId="3149CAC9" w14:textId="77777777" w:rsidR="00FD52C3" w:rsidRPr="00B424D7" w:rsidRDefault="00FD52C3" w:rsidP="00FD52C3">
      <w:pPr>
        <w:spacing w:after="240" w:line="286" w:lineRule="auto"/>
        <w:ind w:firstLine="1276"/>
        <w:jc w:val="both"/>
        <w:rPr>
          <w:rFonts w:ascii="Lato" w:hAnsi="Lato"/>
          <w:sz w:val="24"/>
          <w:szCs w:val="24"/>
        </w:rPr>
      </w:pPr>
    </w:p>
    <w:p w14:paraId="477550BC" w14:textId="1131CE06" w:rsidR="00063301" w:rsidRPr="00D70C98" w:rsidRDefault="00063301" w:rsidP="00D70C98">
      <w:pPr>
        <w:pStyle w:val="Ttulo1"/>
        <w:spacing w:after="0"/>
        <w:ind w:left="0"/>
        <w:rPr>
          <w:rFonts w:ascii="Lato" w:hAnsi="Lato"/>
          <w:bCs/>
        </w:rPr>
      </w:pPr>
      <w:r w:rsidRPr="00D70C98">
        <w:rPr>
          <w:rFonts w:ascii="Lato" w:hAnsi="Lato"/>
          <w:bCs/>
        </w:rPr>
        <w:t>WIGNY CESAR DA SILVA</w:t>
      </w:r>
    </w:p>
    <w:p w14:paraId="4D4FE827" w14:textId="4BFE5883" w:rsidR="00063301" w:rsidRPr="00D70C98" w:rsidRDefault="00063301" w:rsidP="00B424D7">
      <w:pPr>
        <w:spacing w:after="0" w:line="265" w:lineRule="auto"/>
        <w:jc w:val="center"/>
        <w:rPr>
          <w:rFonts w:ascii="Lato" w:hAnsi="Lato"/>
          <w:b/>
          <w:bCs/>
          <w:sz w:val="24"/>
          <w:szCs w:val="24"/>
        </w:rPr>
      </w:pPr>
      <w:r w:rsidRPr="00D70C98">
        <w:rPr>
          <w:rFonts w:ascii="Lato" w:hAnsi="Lato"/>
          <w:b/>
          <w:bCs/>
          <w:sz w:val="24"/>
          <w:szCs w:val="24"/>
        </w:rPr>
        <w:t>Secretário Municipal de Administração</w:t>
      </w:r>
    </w:p>
    <w:sectPr w:rsidR="00063301" w:rsidRPr="00D70C98" w:rsidSect="00B424D7">
      <w:headerReference w:type="even" r:id="rId6"/>
      <w:headerReference w:type="default" r:id="rId7"/>
      <w:headerReference w:type="first" r:id="rId8"/>
      <w:pgSz w:w="11906" w:h="16838"/>
      <w:pgMar w:top="1610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4BD65" w14:textId="77777777" w:rsidR="00296014" w:rsidRDefault="00296014" w:rsidP="00736AF5">
      <w:pPr>
        <w:spacing w:after="0" w:line="240" w:lineRule="auto"/>
      </w:pPr>
      <w:r>
        <w:separator/>
      </w:r>
    </w:p>
  </w:endnote>
  <w:endnote w:type="continuationSeparator" w:id="0">
    <w:p w14:paraId="636BE8E1" w14:textId="77777777" w:rsidR="00296014" w:rsidRDefault="00296014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E3515" w14:textId="77777777" w:rsidR="00296014" w:rsidRDefault="00296014" w:rsidP="00736AF5">
      <w:pPr>
        <w:spacing w:after="0" w:line="240" w:lineRule="auto"/>
      </w:pPr>
      <w:r>
        <w:separator/>
      </w:r>
    </w:p>
  </w:footnote>
  <w:footnote w:type="continuationSeparator" w:id="0">
    <w:p w14:paraId="5FD837BD" w14:textId="77777777" w:rsidR="00296014" w:rsidRDefault="00296014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314B" w14:textId="77777777" w:rsidR="005F18AB" w:rsidRDefault="00000000" w:rsidP="005F18AB">
    <w:pPr>
      <w:pStyle w:val="Cabealho"/>
      <w:tabs>
        <w:tab w:val="clear" w:pos="4252"/>
        <w:tab w:val="clear" w:pos="8504"/>
        <w:tab w:val="left" w:pos="2115"/>
      </w:tabs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</w:p>
  <w:p w14:paraId="4E114082" w14:textId="4DDCE556" w:rsidR="00736AF5" w:rsidRPr="005F18AB" w:rsidRDefault="005F18AB" w:rsidP="005F18AB">
    <w:pPr>
      <w:pStyle w:val="Cabealho"/>
      <w:tabs>
        <w:tab w:val="clear" w:pos="4252"/>
        <w:tab w:val="clear" w:pos="8504"/>
        <w:tab w:val="left" w:pos="2115"/>
      </w:tabs>
      <w:rPr>
        <w:color w:val="7F7F7F" w:themeColor="text1" w:themeTint="80"/>
        <w:sz w:val="36"/>
        <w:szCs w:val="36"/>
      </w:rPr>
    </w:pPr>
    <w:r w:rsidRPr="005F18AB">
      <w:rPr>
        <w:color w:val="7F7F7F" w:themeColor="text1" w:themeTint="80"/>
      </w:rPr>
      <w:t xml:space="preserve">                               </w:t>
    </w:r>
    <w:r w:rsidRPr="005F18AB">
      <w:rPr>
        <w:color w:val="7F7F7F" w:themeColor="text1" w:themeTint="80"/>
        <w:sz w:val="36"/>
        <w:szCs w:val="36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430E9"/>
    <w:rsid w:val="000451D0"/>
    <w:rsid w:val="00063301"/>
    <w:rsid w:val="00095073"/>
    <w:rsid w:val="00095B83"/>
    <w:rsid w:val="000B6BF5"/>
    <w:rsid w:val="001374C5"/>
    <w:rsid w:val="00163AC6"/>
    <w:rsid w:val="00185D54"/>
    <w:rsid w:val="001A0769"/>
    <w:rsid w:val="001B2A64"/>
    <w:rsid w:val="001B5B28"/>
    <w:rsid w:val="001B7F83"/>
    <w:rsid w:val="001C3315"/>
    <w:rsid w:val="001D3D20"/>
    <w:rsid w:val="001F1362"/>
    <w:rsid w:val="001F3A10"/>
    <w:rsid w:val="001F6D2A"/>
    <w:rsid w:val="0024239A"/>
    <w:rsid w:val="00296014"/>
    <w:rsid w:val="002C1FC1"/>
    <w:rsid w:val="0034096F"/>
    <w:rsid w:val="00353F35"/>
    <w:rsid w:val="003712CF"/>
    <w:rsid w:val="00381992"/>
    <w:rsid w:val="003959B4"/>
    <w:rsid w:val="003B0A63"/>
    <w:rsid w:val="003E41E4"/>
    <w:rsid w:val="003F7B07"/>
    <w:rsid w:val="00460706"/>
    <w:rsid w:val="004A7376"/>
    <w:rsid w:val="004C68C1"/>
    <w:rsid w:val="0050746A"/>
    <w:rsid w:val="005B2553"/>
    <w:rsid w:val="005F18AB"/>
    <w:rsid w:val="00626EF9"/>
    <w:rsid w:val="00650B88"/>
    <w:rsid w:val="006561F2"/>
    <w:rsid w:val="00682E6D"/>
    <w:rsid w:val="006A11BD"/>
    <w:rsid w:val="006C22F7"/>
    <w:rsid w:val="006D57F3"/>
    <w:rsid w:val="007203D9"/>
    <w:rsid w:val="00736AF5"/>
    <w:rsid w:val="0074481D"/>
    <w:rsid w:val="00761C22"/>
    <w:rsid w:val="00771D21"/>
    <w:rsid w:val="007F0D0B"/>
    <w:rsid w:val="0080336D"/>
    <w:rsid w:val="00850B09"/>
    <w:rsid w:val="00861A1D"/>
    <w:rsid w:val="00874A4C"/>
    <w:rsid w:val="00891781"/>
    <w:rsid w:val="00895F5F"/>
    <w:rsid w:val="008C0278"/>
    <w:rsid w:val="009004EA"/>
    <w:rsid w:val="00945FAE"/>
    <w:rsid w:val="0096086D"/>
    <w:rsid w:val="00981673"/>
    <w:rsid w:val="009A2E01"/>
    <w:rsid w:val="00A1198E"/>
    <w:rsid w:val="00A13408"/>
    <w:rsid w:val="00A32939"/>
    <w:rsid w:val="00A61DEE"/>
    <w:rsid w:val="00A673AA"/>
    <w:rsid w:val="00A749B2"/>
    <w:rsid w:val="00AB5B8F"/>
    <w:rsid w:val="00AC3F0D"/>
    <w:rsid w:val="00AD2E27"/>
    <w:rsid w:val="00B15960"/>
    <w:rsid w:val="00B33A60"/>
    <w:rsid w:val="00B424D7"/>
    <w:rsid w:val="00B901AE"/>
    <w:rsid w:val="00C128A0"/>
    <w:rsid w:val="00C5702D"/>
    <w:rsid w:val="00C92BC2"/>
    <w:rsid w:val="00CB57F7"/>
    <w:rsid w:val="00D54457"/>
    <w:rsid w:val="00D6673A"/>
    <w:rsid w:val="00D70C98"/>
    <w:rsid w:val="00D943D5"/>
    <w:rsid w:val="00DC1A60"/>
    <w:rsid w:val="00E27A27"/>
    <w:rsid w:val="00E313FE"/>
    <w:rsid w:val="00E514E7"/>
    <w:rsid w:val="00E56D93"/>
    <w:rsid w:val="00E65087"/>
    <w:rsid w:val="00E72C96"/>
    <w:rsid w:val="00F03611"/>
    <w:rsid w:val="00F13657"/>
    <w:rsid w:val="00F15763"/>
    <w:rsid w:val="00F54607"/>
    <w:rsid w:val="00F64EDF"/>
    <w:rsid w:val="00FA6597"/>
    <w:rsid w:val="00FB1804"/>
    <w:rsid w:val="00FB438B"/>
    <w:rsid w:val="00FD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qFormat/>
    <w:rsid w:val="00063301"/>
    <w:pPr>
      <w:keepNext/>
      <w:keepLines/>
      <w:spacing w:after="284"/>
      <w:ind w:left="25" w:hanging="10"/>
      <w:jc w:val="center"/>
      <w:outlineLvl w:val="0"/>
    </w:pPr>
    <w:rPr>
      <w:rFonts w:ascii="Calibri" w:eastAsia="Calibri" w:hAnsi="Calibri" w:cs="Calibri"/>
      <w:b/>
      <w:color w:val="000000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0D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character" w:customStyle="1" w:styleId="Ttulo1Char">
    <w:name w:val="Título 1 Char"/>
    <w:basedOn w:val="Fontepargpadro"/>
    <w:link w:val="Ttulo1"/>
    <w:rsid w:val="00063301"/>
    <w:rPr>
      <w:rFonts w:ascii="Calibri" w:eastAsia="Calibri" w:hAnsi="Calibri" w:cs="Calibri"/>
      <w:b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0D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rte">
    <w:name w:val="Strong"/>
    <w:basedOn w:val="Fontepargpadro"/>
    <w:uiPriority w:val="22"/>
    <w:qFormat/>
    <w:rsid w:val="00B901AE"/>
    <w:rPr>
      <w:b/>
      <w:bCs/>
    </w:rPr>
  </w:style>
  <w:style w:type="paragraph" w:customStyle="1" w:styleId="isselectedend">
    <w:name w:val="isselectedend"/>
    <w:basedOn w:val="Normal"/>
    <w:rsid w:val="0065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5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8</cp:revision>
  <cp:lastPrinted>2026-07-02T16:46:00Z</cp:lastPrinted>
  <dcterms:created xsi:type="dcterms:W3CDTF">2026-09-02T12:42:00Z</dcterms:created>
  <dcterms:modified xsi:type="dcterms:W3CDTF">2026-09-02T20:05:00Z</dcterms:modified>
</cp:coreProperties>
</file>