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2766" w14:textId="26F0AD53" w:rsidR="00F54607" w:rsidRDefault="00F54607"/>
    <w:p w14:paraId="20111D08" w14:textId="2E26B245" w:rsidR="003D0C29" w:rsidRPr="003D0C29" w:rsidRDefault="003D0C29" w:rsidP="002D4C48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413957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</w:t>
      </w:r>
      <w:r w:rsidR="008B127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92</w:t>
      </w:r>
      <w:r w:rsidR="00627511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202</w:t>
      </w:r>
      <w:r w:rsidR="00D76710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D76710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0</w:t>
      </w:r>
      <w:r w:rsidR="008B127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3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413957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JU</w:t>
      </w:r>
      <w:r w:rsidR="008B127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LHO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202</w:t>
      </w:r>
      <w:r w:rsidR="008B127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44973AF5" w14:textId="05E397F1" w:rsidR="003D0C29" w:rsidRPr="003D0C29" w:rsidRDefault="003D0C29" w:rsidP="003D0C29">
      <w:pPr>
        <w:spacing w:after="0" w:line="240" w:lineRule="auto"/>
        <w:ind w:left="4320"/>
        <w:jc w:val="both"/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</w:pPr>
      <w:r w:rsidRPr="003D0C29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“AFASTAR DE LICENÇA MEDICA </w:t>
      </w:r>
      <w:r w:rsidR="008D0073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A</w:t>
      </w:r>
      <w:r w:rsidRPr="003D0C29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SERVIDOR</w:t>
      </w:r>
      <w:r w:rsidR="00423150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A</w:t>
      </w:r>
      <w:r w:rsidR="00F26195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EFETIV</w:t>
      </w:r>
      <w:r w:rsidR="00423150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A</w:t>
      </w:r>
      <w:r w:rsidRPr="003D0C29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SR</w:t>
      </w:r>
      <w:r w:rsidR="00423150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A</w:t>
      </w:r>
      <w:r w:rsidR="00ED1F8A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</w:t>
      </w:r>
      <w:r w:rsidR="00D1527B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O</w:t>
      </w:r>
      <w:r w:rsidR="00ED1F8A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D</w:t>
      </w:r>
      <w:r w:rsidR="00D1527B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ENICIA FONSECA PAGANE</w:t>
      </w:r>
      <w:r w:rsidRPr="003D0C29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”.</w:t>
      </w:r>
    </w:p>
    <w:p w14:paraId="78BD937B" w14:textId="6DB8BD9A" w:rsidR="003D0C29" w:rsidRPr="003D0C29" w:rsidRDefault="003D0C29" w:rsidP="003D0C29">
      <w:pPr>
        <w:spacing w:line="25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BCFC4A8" w14:textId="59DB51C1" w:rsidR="003D0C29" w:rsidRPr="003D0C29" w:rsidRDefault="003D0C29" w:rsidP="003D0C29">
      <w:pPr>
        <w:spacing w:after="120" w:line="240" w:lineRule="auto"/>
        <w:ind w:firstLine="241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 PREFEITO DO MUNICÍPIO DE NOVA BRASILÂNDIA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no uso das atribuições que lhe são concedidas </w:t>
      </w:r>
      <w:r w:rsidR="0036487F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pela Subseção VIII e seus </w:t>
      </w:r>
      <w:r w:rsidR="00510D12">
        <w:rPr>
          <w:rFonts w:ascii="Arial" w:eastAsia="Calibri" w:hAnsi="Arial" w:cs="Arial"/>
          <w:kern w:val="0"/>
          <w:sz w:val="24"/>
          <w:szCs w:val="24"/>
          <w14:ligatures w14:val="none"/>
        </w:rPr>
        <w:t>a</w:t>
      </w:r>
      <w:r w:rsidR="0036487F">
        <w:rPr>
          <w:rFonts w:ascii="Arial" w:eastAsia="Calibri" w:hAnsi="Arial" w:cs="Arial"/>
          <w:kern w:val="0"/>
          <w:sz w:val="24"/>
          <w:szCs w:val="24"/>
          <w14:ligatures w14:val="none"/>
        </w:rPr>
        <w:t>rtigos da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Lei nº 938/2024 de abril de 202</w:t>
      </w:r>
      <w:r w:rsidR="00510D12">
        <w:rPr>
          <w:rFonts w:ascii="Arial" w:eastAsia="Calibri" w:hAnsi="Arial" w:cs="Arial"/>
          <w:kern w:val="0"/>
          <w:sz w:val="24"/>
          <w:szCs w:val="24"/>
          <w14:ligatures w14:val="none"/>
        </w:rPr>
        <w:t>4,</w:t>
      </w:r>
    </w:p>
    <w:p w14:paraId="0CB814F6" w14:textId="19B91B9B" w:rsidR="003D0C29" w:rsidRPr="003D0C29" w:rsidRDefault="003D0C29" w:rsidP="002D4C48">
      <w:pPr>
        <w:spacing w:after="0" w:line="256" w:lineRule="auto"/>
        <w:ind w:firstLine="708"/>
        <w:jc w:val="both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0D08D020" w14:textId="77777777" w:rsidR="003D0C29" w:rsidRPr="003D0C29" w:rsidRDefault="003D0C29" w:rsidP="003D0C29">
      <w:pPr>
        <w:spacing w:line="256" w:lineRule="auto"/>
        <w:ind w:firstLine="708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RESOLVE</w:t>
      </w:r>
    </w:p>
    <w:p w14:paraId="26251C4A" w14:textId="77777777" w:rsidR="003D0C29" w:rsidRPr="003D0C29" w:rsidRDefault="003D0C29" w:rsidP="002D4C48">
      <w:pPr>
        <w:spacing w:after="0" w:line="256" w:lineRule="auto"/>
        <w:ind w:firstLine="708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78BB135A" w14:textId="3C6966C6" w:rsidR="003D0C29" w:rsidRPr="003D0C29" w:rsidRDefault="003D0C29" w:rsidP="003D0C29">
      <w:pPr>
        <w:spacing w:line="256" w:lineRule="auto"/>
        <w:ind w:firstLine="1134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Artigo 1º -</w:t>
      </w:r>
      <w:r w:rsidRPr="003D0C2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D1527B" w:rsidRPr="00D1527B">
        <w:rPr>
          <w:rFonts w:ascii="Arial" w:hAnsi="Arial" w:cs="Arial"/>
          <w:sz w:val="24"/>
          <w:szCs w:val="24"/>
        </w:rPr>
        <w:t xml:space="preserve">Afastar em licença médica a servidora efetiva </w:t>
      </w:r>
      <w:r w:rsidR="00D1527B" w:rsidRPr="00D1527B">
        <w:rPr>
          <w:rStyle w:val="Forte"/>
          <w:rFonts w:ascii="Arial" w:hAnsi="Arial" w:cs="Arial"/>
          <w:sz w:val="24"/>
          <w:szCs w:val="24"/>
        </w:rPr>
        <w:t>Sra. ODENICIA FONSECA PAGANE</w:t>
      </w:r>
      <w:r w:rsidR="00D1527B" w:rsidRPr="00D1527B">
        <w:rPr>
          <w:rFonts w:ascii="Arial" w:hAnsi="Arial" w:cs="Arial"/>
          <w:sz w:val="24"/>
          <w:szCs w:val="24"/>
        </w:rPr>
        <w:t xml:space="preserve">, ocupante do cargo de </w:t>
      </w:r>
      <w:r w:rsidR="00D1527B" w:rsidRPr="00D1527B">
        <w:rPr>
          <w:rStyle w:val="Forte"/>
          <w:rFonts w:ascii="Arial" w:hAnsi="Arial" w:cs="Arial"/>
          <w:sz w:val="24"/>
          <w:szCs w:val="24"/>
        </w:rPr>
        <w:t>Técnica em Enfermagem</w:t>
      </w:r>
      <w:r w:rsidR="00D1527B" w:rsidRPr="00D1527B">
        <w:rPr>
          <w:rFonts w:ascii="Arial" w:hAnsi="Arial" w:cs="Arial"/>
          <w:sz w:val="24"/>
          <w:szCs w:val="24"/>
        </w:rPr>
        <w:t xml:space="preserve">, lotada na Secretaria Municipal de Saúde, pelo período de </w:t>
      </w:r>
      <w:r w:rsidR="00D1527B" w:rsidRPr="00D1527B">
        <w:rPr>
          <w:rStyle w:val="Forte"/>
          <w:rFonts w:ascii="Arial" w:hAnsi="Arial" w:cs="Arial"/>
          <w:sz w:val="24"/>
          <w:szCs w:val="24"/>
        </w:rPr>
        <w:t>90 (noventa) dias</w:t>
      </w:r>
      <w:r w:rsidR="00D1527B" w:rsidRPr="00D1527B">
        <w:rPr>
          <w:rFonts w:ascii="Arial" w:hAnsi="Arial" w:cs="Arial"/>
          <w:sz w:val="24"/>
          <w:szCs w:val="24"/>
        </w:rPr>
        <w:t xml:space="preserve">, conforme perícia médica, a partir de </w:t>
      </w:r>
      <w:r w:rsidR="00D1527B" w:rsidRPr="00D1527B">
        <w:rPr>
          <w:rStyle w:val="Forte"/>
          <w:rFonts w:ascii="Arial" w:hAnsi="Arial" w:cs="Arial"/>
          <w:sz w:val="24"/>
          <w:szCs w:val="24"/>
        </w:rPr>
        <w:t>2</w:t>
      </w:r>
      <w:r w:rsidR="00E070A5">
        <w:rPr>
          <w:rStyle w:val="Forte"/>
          <w:rFonts w:ascii="Arial" w:hAnsi="Arial" w:cs="Arial"/>
          <w:sz w:val="24"/>
          <w:szCs w:val="24"/>
        </w:rPr>
        <w:t>5</w:t>
      </w:r>
      <w:r w:rsidR="00D1527B" w:rsidRPr="00D1527B">
        <w:rPr>
          <w:rStyle w:val="Forte"/>
          <w:rFonts w:ascii="Arial" w:hAnsi="Arial" w:cs="Arial"/>
          <w:sz w:val="24"/>
          <w:szCs w:val="24"/>
        </w:rPr>
        <w:t xml:space="preserve"> de junho de 2026</w:t>
      </w:r>
      <w:r w:rsidR="00D1527B" w:rsidRPr="00D1527B">
        <w:rPr>
          <w:rFonts w:ascii="Arial" w:hAnsi="Arial" w:cs="Arial"/>
          <w:sz w:val="24"/>
          <w:szCs w:val="24"/>
        </w:rPr>
        <w:t>, devendo retornar às suas atividades ao término da licença.</w:t>
      </w:r>
    </w:p>
    <w:p w14:paraId="3BE2670C" w14:textId="77777777" w:rsidR="003D0C29" w:rsidRPr="003D0C29" w:rsidRDefault="003D0C29" w:rsidP="003D0C29">
      <w:pPr>
        <w:spacing w:after="0" w:line="240" w:lineRule="auto"/>
        <w:ind w:firstLine="1134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7797FADE" w14:textId="1FD77BDB" w:rsidR="003D0C29" w:rsidRDefault="003D0C29" w:rsidP="003D0C29">
      <w:pPr>
        <w:spacing w:line="256" w:lineRule="auto"/>
        <w:ind w:firstLine="1134"/>
        <w:jc w:val="both"/>
        <w:rPr>
          <w:rFonts w:ascii="Arial" w:eastAsia="Calibri" w:hAnsi="Arial" w:cs="Arial"/>
          <w:kern w:val="0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Esta portaria entra em vigor na data de sua publicação</w:t>
      </w:r>
      <w:r w:rsidR="00413957">
        <w:rPr>
          <w:rFonts w:ascii="Arial" w:eastAsia="Calibri" w:hAnsi="Arial" w:cs="Arial"/>
          <w:kern w:val="0"/>
          <w:sz w:val="24"/>
          <w:szCs w:val="24"/>
          <w14:ligatures w14:val="none"/>
        </w:rPr>
        <w:t>,</w:t>
      </w:r>
      <w:r w:rsidR="00413957" w:rsidRPr="00A2418E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="00B81E4A">
        <w:rPr>
          <w:rFonts w:ascii="Arial" w:eastAsia="Calibri" w:hAnsi="Arial" w:cs="Arial"/>
          <w:kern w:val="0"/>
          <w:sz w:val="24"/>
          <w:szCs w:val="24"/>
          <w14:ligatures w14:val="none"/>
        </w:rPr>
        <w:t>com</w:t>
      </w:r>
      <w:r w:rsidR="0041395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efeito</w:t>
      </w:r>
      <w:r w:rsidR="00B81E4A">
        <w:rPr>
          <w:rFonts w:ascii="Arial" w:eastAsia="Calibri" w:hAnsi="Arial" w:cs="Arial"/>
          <w:kern w:val="0"/>
          <w:sz w:val="24"/>
          <w:szCs w:val="24"/>
          <w14:ligatures w14:val="none"/>
        </w:rPr>
        <w:t>s</w:t>
      </w:r>
      <w:r w:rsidR="0041395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retroativo</w:t>
      </w:r>
      <w:r w:rsidR="00B81E4A">
        <w:rPr>
          <w:rFonts w:ascii="Arial" w:eastAsia="Calibri" w:hAnsi="Arial" w:cs="Arial"/>
          <w:kern w:val="0"/>
          <w:sz w:val="24"/>
          <w:szCs w:val="24"/>
          <w14:ligatures w14:val="none"/>
        </w:rPr>
        <w:t>s</w:t>
      </w:r>
      <w:r w:rsidR="0041395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a </w:t>
      </w:r>
      <w:r w:rsidR="008B127F">
        <w:rPr>
          <w:rFonts w:ascii="Arial" w:eastAsia="Calibri" w:hAnsi="Arial" w:cs="Arial"/>
          <w:kern w:val="0"/>
          <w:sz w:val="24"/>
          <w:szCs w:val="24"/>
          <w14:ligatures w14:val="none"/>
        </w:rPr>
        <w:t>2</w:t>
      </w:r>
      <w:r w:rsidR="00E070A5">
        <w:rPr>
          <w:rFonts w:ascii="Arial" w:eastAsia="Calibri" w:hAnsi="Arial" w:cs="Arial"/>
          <w:kern w:val="0"/>
          <w:sz w:val="24"/>
          <w:szCs w:val="24"/>
          <w14:ligatures w14:val="none"/>
        </w:rPr>
        <w:t>5</w:t>
      </w:r>
      <w:r w:rsidR="0041395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junho de 2026</w:t>
      </w:r>
      <w:r w:rsidRPr="003D0C29">
        <w:rPr>
          <w:rFonts w:ascii="Arial" w:eastAsia="Calibri" w:hAnsi="Arial" w:cs="Arial"/>
          <w:kern w:val="0"/>
          <w14:ligatures w14:val="none"/>
        </w:rPr>
        <w:t>.</w:t>
      </w:r>
      <w:r w:rsidRPr="003D0C29">
        <w:rPr>
          <w:rFonts w:ascii="Arial" w:eastAsia="Calibri" w:hAnsi="Arial" w:cs="Arial"/>
          <w:kern w:val="0"/>
          <w14:ligatures w14:val="none"/>
        </w:rPr>
        <w:tab/>
      </w:r>
    </w:p>
    <w:p w14:paraId="06B9831D" w14:textId="77777777" w:rsidR="0036487F" w:rsidRPr="003D0C29" w:rsidRDefault="0036487F" w:rsidP="002D4C48">
      <w:pPr>
        <w:spacing w:after="0" w:line="256" w:lineRule="auto"/>
        <w:ind w:firstLine="1134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1C8009BE" w14:textId="77777777" w:rsidR="003D0C29" w:rsidRPr="003D0C29" w:rsidRDefault="003D0C29" w:rsidP="003D0C29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Art. 3</w:t>
      </w:r>
      <w:r w:rsidRPr="003D0C29">
        <w:rPr>
          <w:rFonts w:ascii="Calibri" w:eastAsia="Calibri" w:hAnsi="Calibri" w:cs="Arial"/>
          <w:b/>
          <w:kern w:val="0"/>
          <w:sz w:val="24"/>
          <w:szCs w:val="24"/>
          <w14:ligatures w14:val="none"/>
        </w:rPr>
        <w:t>° -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Revogam-se as disposições em contrário.</w:t>
      </w:r>
    </w:p>
    <w:p w14:paraId="7702717F" w14:textId="77777777" w:rsidR="003D0C29" w:rsidRPr="003D0C29" w:rsidRDefault="003D0C29" w:rsidP="003D0C29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33C90D2C" w14:textId="40A1003F" w:rsidR="003D0C29" w:rsidRPr="003D0C29" w:rsidRDefault="003D0C29" w:rsidP="003D0C29">
      <w:pPr>
        <w:spacing w:line="25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D76710">
        <w:rPr>
          <w:rFonts w:ascii="Arial" w:eastAsia="Calibri" w:hAnsi="Arial" w:cs="Arial"/>
          <w:kern w:val="0"/>
          <w:sz w:val="24"/>
          <w:szCs w:val="24"/>
          <w14:ligatures w14:val="none"/>
        </w:rPr>
        <w:t>0</w:t>
      </w:r>
      <w:r w:rsidR="008B127F">
        <w:rPr>
          <w:rFonts w:ascii="Arial" w:eastAsia="Calibri" w:hAnsi="Arial" w:cs="Arial"/>
          <w:kern w:val="0"/>
          <w:sz w:val="24"/>
          <w:szCs w:val="24"/>
          <w14:ligatures w14:val="none"/>
        </w:rPr>
        <w:t>3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413957">
        <w:rPr>
          <w:rFonts w:ascii="Arial" w:eastAsia="Calibri" w:hAnsi="Arial" w:cs="Arial"/>
          <w:kern w:val="0"/>
          <w:sz w:val="24"/>
          <w:szCs w:val="24"/>
          <w14:ligatures w14:val="none"/>
        </w:rPr>
        <w:t>ju</w:t>
      </w:r>
      <w:r w:rsidR="008B127F">
        <w:rPr>
          <w:rFonts w:ascii="Arial" w:eastAsia="Calibri" w:hAnsi="Arial" w:cs="Arial"/>
          <w:kern w:val="0"/>
          <w:sz w:val="24"/>
          <w:szCs w:val="24"/>
          <w14:ligatures w14:val="none"/>
        </w:rPr>
        <w:t>lho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</w:t>
      </w:r>
      <w:r w:rsidR="00D76710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430B2A86" w14:textId="77777777" w:rsidR="003D0C29" w:rsidRPr="003D0C29" w:rsidRDefault="003D0C29" w:rsidP="003D0C29">
      <w:pPr>
        <w:spacing w:line="25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1E6B32D8" w14:textId="77777777" w:rsidR="003D0C29" w:rsidRPr="003D0C29" w:rsidRDefault="003D0C29" w:rsidP="003D0C29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JOSE ANTONIO DOMINGOS CARDOSO</w:t>
      </w:r>
    </w:p>
    <w:p w14:paraId="118A4BFB" w14:textId="77777777" w:rsidR="003D0C29" w:rsidRPr="003D0C29" w:rsidRDefault="003D0C29" w:rsidP="003D0C29">
      <w:pPr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Prefeito de Nova Brasilândia</w:t>
      </w:r>
    </w:p>
    <w:p w14:paraId="0191A8EA" w14:textId="77777777" w:rsidR="003D0C29" w:rsidRPr="003D0C29" w:rsidRDefault="003D0C29" w:rsidP="003D0C29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4C09CC7C" w14:textId="77777777" w:rsidR="003D0C29" w:rsidRPr="0036487F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36487F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 presente Portaria foi publicada e registrado na Secretaria Municipal de Administração na data supra, na forma da Lei.</w:t>
      </w:r>
    </w:p>
    <w:p w14:paraId="2EF682B9" w14:textId="77777777" w:rsidR="003D0C29" w:rsidRPr="003D0C29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201B1B3" w14:textId="77777777" w:rsidR="003D0C29" w:rsidRPr="003D0C29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560AE63C" w14:textId="77777777" w:rsidR="003D0C29" w:rsidRPr="003D0C29" w:rsidRDefault="003D0C29" w:rsidP="003D0C29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3D0C29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7B2F6D33" w14:textId="77777777" w:rsidR="003D0C29" w:rsidRPr="003D0C29" w:rsidRDefault="003D0C29" w:rsidP="003D0C29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3D0C29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657D42D3" w14:textId="34457778" w:rsidR="003D0C29" w:rsidRPr="003D0C29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3D0C29">
        <w:rPr>
          <w:rFonts w:ascii="Arial" w:eastAsia="Calibri" w:hAnsi="Arial" w:cs="Arial"/>
          <w:kern w:val="0"/>
          <w14:ligatures w14:val="none"/>
        </w:rPr>
        <w:t xml:space="preserve">                          Portaria n</w:t>
      </w:r>
      <w:r w:rsidRPr="003D0C29">
        <w:rPr>
          <w:rFonts w:ascii="Calibri" w:eastAsia="Calibri" w:hAnsi="Calibri" w:cs="Arial"/>
          <w:kern w:val="0"/>
          <w14:ligatures w14:val="none"/>
        </w:rPr>
        <w:t>°</w:t>
      </w:r>
      <w:r w:rsidRPr="003D0C29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7A360ED5" w14:textId="06E3FEBD" w:rsidR="00DE747B" w:rsidRDefault="00DE747B"/>
    <w:p w14:paraId="73B047CA" w14:textId="4CBEF3E3" w:rsidR="00DE747B" w:rsidRDefault="00DE747B"/>
    <w:sectPr w:rsidR="00DE747B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AB79C" w14:textId="77777777" w:rsidR="00F53963" w:rsidRDefault="00F53963" w:rsidP="00736AF5">
      <w:pPr>
        <w:spacing w:after="0" w:line="240" w:lineRule="auto"/>
      </w:pPr>
      <w:r>
        <w:separator/>
      </w:r>
    </w:p>
  </w:endnote>
  <w:endnote w:type="continuationSeparator" w:id="0">
    <w:p w14:paraId="18EC8120" w14:textId="77777777" w:rsidR="00F53963" w:rsidRDefault="00F53963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D113B" w14:textId="77777777" w:rsidR="00F53963" w:rsidRDefault="00F53963" w:rsidP="00736AF5">
      <w:pPr>
        <w:spacing w:after="0" w:line="240" w:lineRule="auto"/>
      </w:pPr>
      <w:r>
        <w:separator/>
      </w:r>
    </w:p>
  </w:footnote>
  <w:footnote w:type="continuationSeparator" w:id="0">
    <w:p w14:paraId="116CFC59" w14:textId="77777777" w:rsidR="00F53963" w:rsidRDefault="00F53963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750463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93FCA"/>
    <w:rsid w:val="00112799"/>
    <w:rsid w:val="00154303"/>
    <w:rsid w:val="002407FB"/>
    <w:rsid w:val="0024518A"/>
    <w:rsid w:val="002A6C9E"/>
    <w:rsid w:val="002D4C48"/>
    <w:rsid w:val="002F0B9C"/>
    <w:rsid w:val="002F7642"/>
    <w:rsid w:val="00317B6C"/>
    <w:rsid w:val="0036487F"/>
    <w:rsid w:val="003712CF"/>
    <w:rsid w:val="00397A45"/>
    <w:rsid w:val="003C52A1"/>
    <w:rsid w:val="003D0C29"/>
    <w:rsid w:val="003F164F"/>
    <w:rsid w:val="00406301"/>
    <w:rsid w:val="00413957"/>
    <w:rsid w:val="004149A8"/>
    <w:rsid w:val="00423150"/>
    <w:rsid w:val="00431C48"/>
    <w:rsid w:val="00441BE0"/>
    <w:rsid w:val="00442B25"/>
    <w:rsid w:val="0045077B"/>
    <w:rsid w:val="004B2020"/>
    <w:rsid w:val="004C0596"/>
    <w:rsid w:val="004F1B0F"/>
    <w:rsid w:val="005049F9"/>
    <w:rsid w:val="00510D12"/>
    <w:rsid w:val="005B2553"/>
    <w:rsid w:val="005B2A14"/>
    <w:rsid w:val="005D398D"/>
    <w:rsid w:val="006131EC"/>
    <w:rsid w:val="00615442"/>
    <w:rsid w:val="00627511"/>
    <w:rsid w:val="006A11BD"/>
    <w:rsid w:val="006D2281"/>
    <w:rsid w:val="006D4FE5"/>
    <w:rsid w:val="006E4E12"/>
    <w:rsid w:val="006F46DC"/>
    <w:rsid w:val="0070752B"/>
    <w:rsid w:val="00723478"/>
    <w:rsid w:val="00736AF5"/>
    <w:rsid w:val="00750CA1"/>
    <w:rsid w:val="007775FC"/>
    <w:rsid w:val="007A03BC"/>
    <w:rsid w:val="0080556D"/>
    <w:rsid w:val="00850B09"/>
    <w:rsid w:val="00871D13"/>
    <w:rsid w:val="008B127F"/>
    <w:rsid w:val="008D0073"/>
    <w:rsid w:val="0096086D"/>
    <w:rsid w:val="00976125"/>
    <w:rsid w:val="009840D0"/>
    <w:rsid w:val="00985F23"/>
    <w:rsid w:val="009B6A40"/>
    <w:rsid w:val="00A32D0D"/>
    <w:rsid w:val="00AC3F0D"/>
    <w:rsid w:val="00AE6C19"/>
    <w:rsid w:val="00B2168B"/>
    <w:rsid w:val="00B81E4A"/>
    <w:rsid w:val="00BB753D"/>
    <w:rsid w:val="00C17A97"/>
    <w:rsid w:val="00C91659"/>
    <w:rsid w:val="00CD2205"/>
    <w:rsid w:val="00D1527B"/>
    <w:rsid w:val="00D322A4"/>
    <w:rsid w:val="00D3792C"/>
    <w:rsid w:val="00D76710"/>
    <w:rsid w:val="00DB58A1"/>
    <w:rsid w:val="00DE747B"/>
    <w:rsid w:val="00E070A5"/>
    <w:rsid w:val="00E130F7"/>
    <w:rsid w:val="00EB27DF"/>
    <w:rsid w:val="00EC2880"/>
    <w:rsid w:val="00ED1F8A"/>
    <w:rsid w:val="00F26195"/>
    <w:rsid w:val="00F53963"/>
    <w:rsid w:val="00F54607"/>
    <w:rsid w:val="00F62CED"/>
    <w:rsid w:val="00FC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152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8</cp:revision>
  <cp:lastPrinted>2026-06-16T20:38:00Z</cp:lastPrinted>
  <dcterms:created xsi:type="dcterms:W3CDTF">2026-07-07T14:22:00Z</dcterms:created>
  <dcterms:modified xsi:type="dcterms:W3CDTF">2026-07-07T14:43:00Z</dcterms:modified>
</cp:coreProperties>
</file>