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2733" w14:textId="77777777" w:rsidR="00246BB2" w:rsidRDefault="00246BB2" w:rsidP="00246BB2">
      <w:pPr>
        <w:rPr>
          <w:rFonts w:ascii="Palatino Linotype" w:eastAsia="Calibri" w:hAnsi="Palatino Linotype" w:cs="Times New Roman"/>
          <w:sz w:val="24"/>
          <w:szCs w:val="24"/>
          <w:lang w:eastAsia="pt-BR"/>
        </w:rPr>
      </w:pPr>
    </w:p>
    <w:p w14:paraId="532CE092" w14:textId="2459357D" w:rsidR="00246BB2" w:rsidRPr="00246BB2" w:rsidRDefault="00246BB2" w:rsidP="00246BB2">
      <w:pPr>
        <w:rPr>
          <w:rFonts w:ascii="Palatino Linotype" w:eastAsia="Calibri" w:hAnsi="Palatino Linotype" w:cs="Times New Roman"/>
          <w:sz w:val="24"/>
          <w:szCs w:val="24"/>
          <w:lang w:eastAsia="pt-BR"/>
        </w:rPr>
      </w:pPr>
      <w:r w:rsidRPr="00246BB2">
        <w:rPr>
          <w:rFonts w:ascii="Palatino Linotype" w:eastAsia="Calibri" w:hAnsi="Palatino Linotype" w:cs="Times New Roman"/>
          <w:sz w:val="24"/>
          <w:szCs w:val="24"/>
          <w:lang w:eastAsia="pt-BR"/>
        </w:rPr>
        <w:t xml:space="preserve">PORTARIA Nº </w:t>
      </w:r>
      <w:r w:rsidR="0090158D">
        <w:rPr>
          <w:rFonts w:ascii="Palatino Linotype" w:eastAsia="Calibri" w:hAnsi="Palatino Linotype" w:cs="Times New Roman"/>
          <w:sz w:val="24"/>
          <w:szCs w:val="24"/>
          <w:lang w:eastAsia="pt-BR"/>
        </w:rPr>
        <w:t>106</w:t>
      </w:r>
      <w:r w:rsidRPr="00246BB2">
        <w:rPr>
          <w:rFonts w:ascii="Palatino Linotype" w:eastAsia="Calibri" w:hAnsi="Palatino Linotype" w:cs="Times New Roman"/>
          <w:sz w:val="24"/>
          <w:szCs w:val="24"/>
          <w:lang w:eastAsia="pt-BR"/>
        </w:rPr>
        <w:t>/2026.</w:t>
      </w:r>
    </w:p>
    <w:p w14:paraId="7BB02BF5" w14:textId="77777777" w:rsidR="00246BB2" w:rsidRPr="00246BB2" w:rsidRDefault="00246BB2" w:rsidP="00246BB2">
      <w:pPr>
        <w:rPr>
          <w:rFonts w:ascii="Palatino Linotype" w:eastAsia="Calibri" w:hAnsi="Palatino Linotype" w:cs="Times New Roman"/>
          <w:sz w:val="24"/>
          <w:szCs w:val="24"/>
          <w:lang w:eastAsia="pt-BR"/>
        </w:rPr>
      </w:pPr>
    </w:p>
    <w:p w14:paraId="30935DED" w14:textId="77777777" w:rsidR="00246BB2" w:rsidRDefault="00246BB2" w:rsidP="00246BB2">
      <w:pPr>
        <w:jc w:val="both"/>
        <w:rPr>
          <w:rFonts w:ascii="Palatino Linotype" w:eastAsia="Calibri" w:hAnsi="Palatino Linotype" w:cs="Times New Roman"/>
          <w:sz w:val="24"/>
          <w:szCs w:val="24"/>
          <w:lang w:eastAsia="pt-BR"/>
        </w:rPr>
      </w:pPr>
    </w:p>
    <w:p w14:paraId="36009C98" w14:textId="77777777" w:rsidR="00285E0C" w:rsidRPr="00246BB2" w:rsidRDefault="00285E0C" w:rsidP="00246BB2">
      <w:pPr>
        <w:jc w:val="both"/>
        <w:rPr>
          <w:rFonts w:ascii="Palatino Linotype" w:eastAsia="Calibri" w:hAnsi="Palatino Linotype" w:cs="Times New Roman"/>
          <w:sz w:val="24"/>
          <w:szCs w:val="24"/>
          <w:lang w:eastAsia="pt-BR"/>
        </w:rPr>
      </w:pPr>
    </w:p>
    <w:p w14:paraId="208713C2" w14:textId="2380D5CA" w:rsidR="00246BB2" w:rsidRPr="00246BB2" w:rsidRDefault="00246BB2" w:rsidP="00246BB2">
      <w:pPr>
        <w:ind w:firstLine="1701"/>
        <w:jc w:val="both"/>
        <w:rPr>
          <w:rFonts w:ascii="Palatino Linotype" w:eastAsia="Calibri" w:hAnsi="Palatino Linotype" w:cs="Times New Roman"/>
          <w:sz w:val="24"/>
          <w:szCs w:val="24"/>
          <w:lang w:eastAsia="pt-BR"/>
        </w:rPr>
      </w:pPr>
      <w:r w:rsidRPr="00246BB2">
        <w:rPr>
          <w:rFonts w:ascii="Palatino Linotype" w:eastAsia="Calibri" w:hAnsi="Palatino Linotype" w:cs="Times New Roman"/>
          <w:sz w:val="24"/>
          <w:szCs w:val="24"/>
          <w:lang w:eastAsia="pt-BR"/>
        </w:rPr>
        <w:t xml:space="preserve">O Prefeito Municipal de Nova Brasilândia/MT, </w:t>
      </w:r>
      <w:r>
        <w:rPr>
          <w:rFonts w:ascii="Palatino Linotype" w:eastAsia="Calibri" w:hAnsi="Palatino Linotype" w:cs="Times New Roman"/>
          <w:sz w:val="24"/>
          <w:szCs w:val="24"/>
          <w:lang w:eastAsia="pt-BR"/>
        </w:rPr>
        <w:t xml:space="preserve">Sr. </w:t>
      </w:r>
      <w:r w:rsidRPr="00246BB2">
        <w:rPr>
          <w:rFonts w:ascii="Palatino Linotype" w:eastAsia="Calibri" w:hAnsi="Palatino Linotype" w:cs="Times New Roman"/>
          <w:sz w:val="24"/>
          <w:szCs w:val="24"/>
          <w:lang w:eastAsia="pt-BR"/>
        </w:rPr>
        <w:t xml:space="preserve">José Antônio Domingos Cardoso, no uso de suas atribuições legais conferidas pela Lei Orgânica Municipal e com base </w:t>
      </w:r>
      <w:r w:rsidR="006D516D">
        <w:rPr>
          <w:rFonts w:ascii="Palatino Linotype" w:eastAsia="Calibri" w:hAnsi="Palatino Linotype" w:cs="Times New Roman"/>
          <w:sz w:val="24"/>
          <w:szCs w:val="24"/>
          <w:lang w:eastAsia="pt-BR"/>
        </w:rPr>
        <w:t xml:space="preserve">em decisão </w:t>
      </w:r>
      <w:r w:rsidRPr="00246BB2">
        <w:rPr>
          <w:rFonts w:ascii="Palatino Linotype" w:eastAsia="Calibri" w:hAnsi="Palatino Linotype" w:cs="Times New Roman"/>
          <w:sz w:val="24"/>
          <w:szCs w:val="24"/>
          <w:lang w:eastAsia="pt-BR"/>
        </w:rPr>
        <w:t xml:space="preserve">no Processo Administrativo de revisão, </w:t>
      </w:r>
      <w:r>
        <w:rPr>
          <w:rFonts w:ascii="Palatino Linotype" w:eastAsia="Calibri" w:hAnsi="Palatino Linotype" w:cs="Times New Roman"/>
          <w:sz w:val="24"/>
          <w:szCs w:val="24"/>
          <w:lang w:eastAsia="pt-BR"/>
        </w:rPr>
        <w:t>protocolado sob nº 1586/2026.</w:t>
      </w:r>
    </w:p>
    <w:p w14:paraId="790DB7F7" w14:textId="77777777" w:rsidR="00246BB2" w:rsidRPr="00246BB2" w:rsidRDefault="00246BB2" w:rsidP="00246BB2">
      <w:pPr>
        <w:jc w:val="both"/>
        <w:rPr>
          <w:rFonts w:ascii="Palatino Linotype" w:eastAsia="Calibri" w:hAnsi="Palatino Linotype" w:cs="Times New Roman"/>
          <w:sz w:val="24"/>
          <w:szCs w:val="24"/>
          <w:lang w:eastAsia="pt-BR"/>
        </w:rPr>
      </w:pPr>
    </w:p>
    <w:p w14:paraId="1E576B4E" w14:textId="77777777" w:rsidR="00246BB2" w:rsidRPr="00246BB2" w:rsidRDefault="00246BB2" w:rsidP="00246BB2">
      <w:pPr>
        <w:jc w:val="center"/>
        <w:rPr>
          <w:rFonts w:ascii="Palatino Linotype" w:eastAsia="Calibri" w:hAnsi="Palatino Linotype" w:cs="Times New Roman"/>
          <w:b/>
          <w:bCs/>
          <w:sz w:val="24"/>
          <w:szCs w:val="24"/>
          <w:u w:val="single"/>
          <w:lang w:eastAsia="pt-BR"/>
        </w:rPr>
      </w:pPr>
      <w:r w:rsidRPr="00246BB2">
        <w:rPr>
          <w:rFonts w:ascii="Palatino Linotype" w:eastAsia="Calibri" w:hAnsi="Palatino Linotype" w:cs="Times New Roman"/>
          <w:b/>
          <w:bCs/>
          <w:sz w:val="24"/>
          <w:szCs w:val="24"/>
          <w:u w:val="single"/>
          <w:lang w:eastAsia="pt-BR"/>
        </w:rPr>
        <w:t>RESOLVE:</w:t>
      </w:r>
    </w:p>
    <w:p w14:paraId="1ABC4A75" w14:textId="77777777" w:rsidR="00246BB2" w:rsidRPr="00246BB2" w:rsidRDefault="00246BB2" w:rsidP="00246BB2">
      <w:pPr>
        <w:rPr>
          <w:rFonts w:ascii="Palatino Linotype" w:eastAsia="Calibri" w:hAnsi="Palatino Linotype" w:cs="Times New Roman"/>
          <w:sz w:val="24"/>
          <w:szCs w:val="24"/>
          <w:lang w:eastAsia="pt-BR"/>
        </w:rPr>
      </w:pPr>
    </w:p>
    <w:p w14:paraId="44812A0B" w14:textId="02785DFF" w:rsidR="00246BB2" w:rsidRPr="00246BB2" w:rsidRDefault="00246BB2" w:rsidP="00246BB2">
      <w:pPr>
        <w:jc w:val="both"/>
        <w:rPr>
          <w:rFonts w:ascii="Palatino Linotype" w:eastAsia="Calibri" w:hAnsi="Palatino Linotype" w:cs="Times New Roman"/>
          <w:sz w:val="24"/>
          <w:szCs w:val="24"/>
          <w:lang w:eastAsia="pt-BR"/>
        </w:rPr>
      </w:pPr>
      <w:r w:rsidRPr="00246BB2">
        <w:rPr>
          <w:rFonts w:ascii="Palatino Linotype" w:eastAsia="Calibri" w:hAnsi="Palatino Linotype" w:cs="Times New Roman"/>
          <w:sz w:val="24"/>
          <w:szCs w:val="24"/>
          <w:lang w:eastAsia="pt-BR"/>
        </w:rPr>
        <w:t xml:space="preserve">Art. 1º. Reintegrar o servidor Elias Carvalho Souza, </w:t>
      </w:r>
      <w:r w:rsidR="006D516D">
        <w:rPr>
          <w:rFonts w:ascii="Palatino Linotype" w:eastAsia="Calibri" w:hAnsi="Palatino Linotype" w:cs="Times New Roman"/>
          <w:sz w:val="24"/>
          <w:szCs w:val="24"/>
          <w:lang w:eastAsia="pt-BR"/>
        </w:rPr>
        <w:t xml:space="preserve">na função de </w:t>
      </w:r>
      <w:r w:rsidRPr="00246BB2">
        <w:rPr>
          <w:rFonts w:ascii="Palatino Linotype" w:eastAsia="Calibri" w:hAnsi="Palatino Linotype" w:cs="Times New Roman"/>
          <w:sz w:val="24"/>
          <w:szCs w:val="24"/>
          <w:lang w:eastAsia="pt-BR"/>
        </w:rPr>
        <w:t>Monitor de Transporte Escolar, no quadro da Secretaria Municipal Educação e Desporto</w:t>
      </w:r>
      <w:r w:rsidR="00044344">
        <w:rPr>
          <w:rFonts w:ascii="Palatino Linotype" w:eastAsia="Calibri" w:hAnsi="Palatino Linotype" w:cs="Times New Roman"/>
          <w:sz w:val="24"/>
          <w:szCs w:val="24"/>
          <w:lang w:eastAsia="pt-BR"/>
        </w:rPr>
        <w:t>, a partir de 04 de maio de 2026</w:t>
      </w:r>
      <w:r w:rsidR="00B229F6">
        <w:rPr>
          <w:rFonts w:ascii="Palatino Linotype" w:eastAsia="Calibri" w:hAnsi="Palatino Linotype" w:cs="Times New Roman"/>
          <w:sz w:val="24"/>
          <w:szCs w:val="24"/>
          <w:lang w:eastAsia="pt-BR"/>
        </w:rPr>
        <w:t>.</w:t>
      </w:r>
    </w:p>
    <w:p w14:paraId="2A36C309" w14:textId="79BB985F" w:rsidR="00246BB2" w:rsidRPr="00246BB2" w:rsidRDefault="00246BB2" w:rsidP="00246BB2">
      <w:pPr>
        <w:jc w:val="both"/>
        <w:rPr>
          <w:rFonts w:ascii="Palatino Linotype" w:eastAsia="Calibri" w:hAnsi="Palatino Linotype" w:cs="Times New Roman"/>
          <w:sz w:val="24"/>
          <w:szCs w:val="24"/>
          <w:lang w:eastAsia="pt-BR"/>
        </w:rPr>
      </w:pPr>
      <w:r w:rsidRPr="00246BB2">
        <w:rPr>
          <w:rFonts w:ascii="Palatino Linotype" w:eastAsia="Calibri" w:hAnsi="Palatino Linotype" w:cs="Times New Roman"/>
          <w:sz w:val="24"/>
          <w:szCs w:val="24"/>
          <w:lang w:eastAsia="pt-BR"/>
        </w:rPr>
        <w:t xml:space="preserve">Art. 2º. A reintegração de que trata esta portaria decorre da anulação </w:t>
      </w:r>
      <w:r w:rsidR="00285E0C">
        <w:rPr>
          <w:rFonts w:ascii="Palatino Linotype" w:eastAsia="Calibri" w:hAnsi="Palatino Linotype" w:cs="Times New Roman"/>
          <w:sz w:val="24"/>
          <w:szCs w:val="24"/>
          <w:lang w:eastAsia="pt-BR"/>
        </w:rPr>
        <w:t xml:space="preserve">administrativa </w:t>
      </w:r>
      <w:r w:rsidRPr="00246BB2">
        <w:rPr>
          <w:rFonts w:ascii="Palatino Linotype" w:eastAsia="Calibri" w:hAnsi="Palatino Linotype" w:cs="Times New Roman"/>
          <w:sz w:val="24"/>
          <w:szCs w:val="24"/>
          <w:lang w:eastAsia="pt-BR"/>
        </w:rPr>
        <w:t>do ato de exoneração constante na Portaria nº 342/2025, por vício de legalidade.</w:t>
      </w:r>
    </w:p>
    <w:p w14:paraId="11E4FE59" w14:textId="77777777" w:rsidR="00246BB2" w:rsidRPr="00246BB2" w:rsidRDefault="00246BB2" w:rsidP="00246BB2">
      <w:pPr>
        <w:jc w:val="both"/>
        <w:rPr>
          <w:rFonts w:ascii="Palatino Linotype" w:eastAsia="Calibri" w:hAnsi="Palatino Linotype" w:cs="Times New Roman"/>
          <w:sz w:val="24"/>
          <w:szCs w:val="24"/>
          <w:lang w:eastAsia="pt-BR"/>
        </w:rPr>
      </w:pPr>
      <w:r w:rsidRPr="00246BB2">
        <w:rPr>
          <w:rFonts w:ascii="Palatino Linotype" w:eastAsia="Calibri" w:hAnsi="Palatino Linotype" w:cs="Times New Roman"/>
          <w:sz w:val="24"/>
          <w:szCs w:val="24"/>
          <w:lang w:eastAsia="pt-BR"/>
        </w:rPr>
        <w:t>Art. 3º. Assegurar ao servidor o restabelecimento de todos os direitos e vantagens que deixou de auferir no período de seu afastamento, com efeitos retroativos à data da exoneração.</w:t>
      </w:r>
    </w:p>
    <w:p w14:paraId="18FE5A27" w14:textId="77777777" w:rsidR="00246BB2" w:rsidRPr="00246BB2" w:rsidRDefault="00246BB2" w:rsidP="00246BB2">
      <w:pPr>
        <w:jc w:val="both"/>
        <w:rPr>
          <w:rFonts w:ascii="Palatino Linotype" w:eastAsia="Calibri" w:hAnsi="Palatino Linotype" w:cs="Times New Roman"/>
          <w:sz w:val="24"/>
          <w:szCs w:val="24"/>
          <w:lang w:eastAsia="pt-BR"/>
        </w:rPr>
      </w:pPr>
      <w:r w:rsidRPr="00246BB2">
        <w:rPr>
          <w:rFonts w:ascii="Palatino Linotype" w:eastAsia="Calibri" w:hAnsi="Palatino Linotype" w:cs="Times New Roman"/>
          <w:sz w:val="24"/>
          <w:szCs w:val="24"/>
          <w:lang w:eastAsia="pt-BR"/>
        </w:rPr>
        <w:t>Art. 4º. Esta portaria entra em vigor na data de sua publicação.</w:t>
      </w:r>
    </w:p>
    <w:p w14:paraId="70D53805" w14:textId="77777777" w:rsidR="00246BB2" w:rsidRPr="00246BB2" w:rsidRDefault="00246BB2" w:rsidP="00246BB2">
      <w:pPr>
        <w:rPr>
          <w:rFonts w:ascii="Palatino Linotype" w:eastAsia="Calibri" w:hAnsi="Palatino Linotype" w:cs="Times New Roman"/>
          <w:sz w:val="24"/>
          <w:szCs w:val="24"/>
          <w:lang w:eastAsia="pt-BR"/>
        </w:rPr>
      </w:pPr>
    </w:p>
    <w:p w14:paraId="3ED31E50" w14:textId="4EDA1C5F" w:rsidR="00246BB2" w:rsidRPr="00246BB2" w:rsidRDefault="00246BB2" w:rsidP="00246BB2">
      <w:pPr>
        <w:jc w:val="right"/>
        <w:rPr>
          <w:rFonts w:ascii="Palatino Linotype" w:eastAsia="Calibri" w:hAnsi="Palatino Linotype" w:cs="Times New Roman"/>
          <w:sz w:val="24"/>
          <w:szCs w:val="24"/>
          <w:lang w:eastAsia="pt-BR"/>
        </w:rPr>
      </w:pPr>
      <w:r w:rsidRPr="00246BB2">
        <w:rPr>
          <w:rFonts w:ascii="Palatino Linotype" w:eastAsia="Calibri" w:hAnsi="Palatino Linotype" w:cs="Times New Roman"/>
          <w:sz w:val="24"/>
          <w:szCs w:val="24"/>
          <w:lang w:eastAsia="pt-BR"/>
        </w:rPr>
        <w:t xml:space="preserve">Nova Brasilândia/MT, </w:t>
      </w:r>
      <w:r w:rsidR="00044344">
        <w:rPr>
          <w:rFonts w:ascii="Palatino Linotype" w:eastAsia="Calibri" w:hAnsi="Palatino Linotype" w:cs="Times New Roman"/>
          <w:sz w:val="24"/>
          <w:szCs w:val="24"/>
          <w:lang w:eastAsia="pt-BR"/>
        </w:rPr>
        <w:t>30</w:t>
      </w:r>
      <w:r w:rsidRPr="00246BB2">
        <w:rPr>
          <w:rFonts w:ascii="Palatino Linotype" w:eastAsia="Calibri" w:hAnsi="Palatino Linotype" w:cs="Times New Roman"/>
          <w:sz w:val="24"/>
          <w:szCs w:val="24"/>
          <w:lang w:eastAsia="pt-BR"/>
        </w:rPr>
        <w:t xml:space="preserve"> de </w:t>
      </w:r>
      <w:r w:rsidR="00044344">
        <w:rPr>
          <w:rFonts w:ascii="Palatino Linotype" w:eastAsia="Calibri" w:hAnsi="Palatino Linotype" w:cs="Times New Roman"/>
          <w:sz w:val="24"/>
          <w:szCs w:val="24"/>
          <w:lang w:eastAsia="pt-BR"/>
        </w:rPr>
        <w:t>abril</w:t>
      </w:r>
      <w:r w:rsidRPr="00246BB2">
        <w:rPr>
          <w:rFonts w:ascii="Palatino Linotype" w:eastAsia="Calibri" w:hAnsi="Palatino Linotype" w:cs="Times New Roman"/>
          <w:sz w:val="24"/>
          <w:szCs w:val="24"/>
          <w:lang w:eastAsia="pt-BR"/>
        </w:rPr>
        <w:t xml:space="preserve"> de 2026.</w:t>
      </w:r>
    </w:p>
    <w:p w14:paraId="443EBEB3" w14:textId="77777777" w:rsidR="00246BB2" w:rsidRDefault="00246BB2" w:rsidP="00246BB2">
      <w:pPr>
        <w:jc w:val="right"/>
        <w:rPr>
          <w:rFonts w:ascii="Palatino Linotype" w:eastAsia="Calibri" w:hAnsi="Palatino Linotype" w:cs="Times New Roman"/>
          <w:sz w:val="24"/>
          <w:szCs w:val="24"/>
          <w:lang w:eastAsia="pt-BR"/>
        </w:rPr>
      </w:pPr>
    </w:p>
    <w:p w14:paraId="26A71970" w14:textId="77777777" w:rsidR="00285E0C" w:rsidRPr="00246BB2" w:rsidRDefault="00285E0C" w:rsidP="00246BB2">
      <w:pPr>
        <w:jc w:val="right"/>
        <w:rPr>
          <w:rFonts w:ascii="Palatino Linotype" w:eastAsia="Calibri" w:hAnsi="Palatino Linotype" w:cs="Times New Roman"/>
          <w:sz w:val="24"/>
          <w:szCs w:val="24"/>
          <w:lang w:eastAsia="pt-BR"/>
        </w:rPr>
      </w:pPr>
    </w:p>
    <w:p w14:paraId="3626B87D" w14:textId="77777777" w:rsidR="00246BB2" w:rsidRPr="00246BB2" w:rsidRDefault="00246BB2" w:rsidP="00285E0C">
      <w:pPr>
        <w:jc w:val="center"/>
        <w:rPr>
          <w:rFonts w:ascii="Palatino Linotype" w:eastAsia="Calibri" w:hAnsi="Palatino Linotype" w:cs="Times New Roman"/>
          <w:sz w:val="24"/>
          <w:szCs w:val="24"/>
          <w:lang w:eastAsia="pt-BR"/>
        </w:rPr>
      </w:pPr>
      <w:r w:rsidRPr="00246BB2">
        <w:rPr>
          <w:rFonts w:ascii="Palatino Linotype" w:eastAsia="Calibri" w:hAnsi="Palatino Linotype" w:cs="Times New Roman"/>
          <w:sz w:val="24"/>
          <w:szCs w:val="24"/>
          <w:lang w:eastAsia="pt-BR"/>
        </w:rPr>
        <w:t>JOSÉ ANTÔNIO DOMINGOS CARDOSO</w:t>
      </w:r>
    </w:p>
    <w:p w14:paraId="068056A0" w14:textId="77777777" w:rsidR="00246BB2" w:rsidRPr="00246BB2" w:rsidRDefault="00246BB2" w:rsidP="00285E0C">
      <w:pPr>
        <w:jc w:val="center"/>
        <w:rPr>
          <w:rFonts w:ascii="Palatino Linotype" w:eastAsia="Calibri" w:hAnsi="Palatino Linotype" w:cs="Times New Roman"/>
          <w:sz w:val="24"/>
          <w:szCs w:val="24"/>
          <w:lang w:eastAsia="pt-BR"/>
        </w:rPr>
      </w:pPr>
      <w:r w:rsidRPr="00246BB2">
        <w:rPr>
          <w:rFonts w:ascii="Palatino Linotype" w:eastAsia="Calibri" w:hAnsi="Palatino Linotype" w:cs="Times New Roman"/>
          <w:sz w:val="24"/>
          <w:szCs w:val="24"/>
          <w:lang w:eastAsia="pt-BR"/>
        </w:rPr>
        <w:t>Prefeito Municipal</w:t>
      </w:r>
    </w:p>
    <w:p w14:paraId="2D7EC4EC" w14:textId="77777777" w:rsidR="009627DE" w:rsidRPr="00F206A2" w:rsidRDefault="009627DE" w:rsidP="00F206A2"/>
    <w:sectPr w:rsidR="009627DE" w:rsidRPr="00F206A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8EC6" w14:textId="77777777" w:rsidR="00173603" w:rsidRDefault="00173603" w:rsidP="00736AF5">
      <w:pPr>
        <w:spacing w:after="0" w:line="240" w:lineRule="auto"/>
      </w:pPr>
      <w:r>
        <w:separator/>
      </w:r>
    </w:p>
  </w:endnote>
  <w:endnote w:type="continuationSeparator" w:id="0">
    <w:p w14:paraId="5754C6D4" w14:textId="77777777" w:rsidR="00173603" w:rsidRDefault="0017360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4964243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1BFAACB2" w14:textId="2CB24B28" w:rsidR="003665B7" w:rsidRPr="003665B7" w:rsidRDefault="003665B7">
        <w:pPr>
          <w:pStyle w:val="Rodap"/>
          <w:jc w:val="right"/>
          <w:rPr>
            <w:b/>
            <w:bCs/>
            <w:sz w:val="24"/>
            <w:szCs w:val="24"/>
          </w:rPr>
        </w:pPr>
        <w:r w:rsidRPr="003665B7">
          <w:rPr>
            <w:b/>
            <w:bCs/>
            <w:sz w:val="24"/>
            <w:szCs w:val="24"/>
          </w:rPr>
          <w:fldChar w:fldCharType="begin"/>
        </w:r>
        <w:r w:rsidRPr="003665B7">
          <w:rPr>
            <w:b/>
            <w:bCs/>
            <w:sz w:val="24"/>
            <w:szCs w:val="24"/>
          </w:rPr>
          <w:instrText>PAGE   \* MERGEFORMAT</w:instrText>
        </w:r>
        <w:r w:rsidRPr="003665B7">
          <w:rPr>
            <w:b/>
            <w:bCs/>
            <w:sz w:val="24"/>
            <w:szCs w:val="24"/>
          </w:rPr>
          <w:fldChar w:fldCharType="separate"/>
        </w:r>
        <w:r w:rsidRPr="003665B7">
          <w:rPr>
            <w:b/>
            <w:bCs/>
            <w:sz w:val="24"/>
            <w:szCs w:val="24"/>
          </w:rPr>
          <w:t>2</w:t>
        </w:r>
        <w:r w:rsidRPr="003665B7">
          <w:rPr>
            <w:b/>
            <w:bCs/>
            <w:sz w:val="24"/>
            <w:szCs w:val="24"/>
          </w:rPr>
          <w:fldChar w:fldCharType="end"/>
        </w:r>
      </w:p>
    </w:sdtContent>
  </w:sdt>
  <w:p w14:paraId="6F804830" w14:textId="77777777" w:rsidR="003665B7" w:rsidRDefault="003665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D5DA" w14:textId="77777777" w:rsidR="00173603" w:rsidRDefault="00173603" w:rsidP="00736AF5">
      <w:pPr>
        <w:spacing w:after="0" w:line="240" w:lineRule="auto"/>
      </w:pPr>
      <w:r>
        <w:separator/>
      </w:r>
    </w:p>
  </w:footnote>
  <w:footnote w:type="continuationSeparator" w:id="0">
    <w:p w14:paraId="3E05C673" w14:textId="77777777" w:rsidR="00173603" w:rsidRDefault="0017360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3CDD1795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  <w:r w:rsidR="00593021">
      <w:t xml:space="preserve">                </w:t>
    </w:r>
  </w:p>
  <w:p w14:paraId="5AC538D0" w14:textId="08DE92DD" w:rsidR="00593021" w:rsidRPr="003665B7" w:rsidRDefault="00593021" w:rsidP="00593021">
    <w:pPr>
      <w:spacing w:before="1" w:line="213" w:lineRule="auto"/>
      <w:ind w:left="115" w:right="38" w:firstLine="371"/>
      <w:rPr>
        <w:sz w:val="28"/>
        <w:szCs w:val="28"/>
      </w:rPr>
    </w:pPr>
    <w:r>
      <w:t xml:space="preserve">       </w:t>
    </w:r>
  </w:p>
  <w:p w14:paraId="34D1F549" w14:textId="77777777" w:rsidR="003665B7" w:rsidRDefault="003665B7" w:rsidP="00593021">
    <w:pPr>
      <w:pStyle w:val="Cabealho"/>
      <w:tabs>
        <w:tab w:val="clear" w:pos="4252"/>
        <w:tab w:val="clear" w:pos="8504"/>
        <w:tab w:val="left" w:pos="2220"/>
      </w:tabs>
    </w:pPr>
  </w:p>
  <w:p w14:paraId="4E114082" w14:textId="54606CFC" w:rsidR="00736AF5" w:rsidRDefault="003665B7" w:rsidP="00593021">
    <w:pPr>
      <w:pStyle w:val="Cabealho"/>
      <w:tabs>
        <w:tab w:val="clear" w:pos="4252"/>
        <w:tab w:val="clear" w:pos="8504"/>
        <w:tab w:val="left" w:pos="2220"/>
      </w:tabs>
    </w:pPr>
    <w:r>
      <w:t>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5A6E"/>
    <w:multiLevelType w:val="hybridMultilevel"/>
    <w:tmpl w:val="9528B108"/>
    <w:lvl w:ilvl="0" w:tplc="4906F6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127AC"/>
    <w:multiLevelType w:val="hybridMultilevel"/>
    <w:tmpl w:val="FCB08CA0"/>
    <w:lvl w:ilvl="0" w:tplc="FBDA5F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632EE"/>
    <w:multiLevelType w:val="multilevel"/>
    <w:tmpl w:val="3E76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97AE7"/>
    <w:multiLevelType w:val="multilevel"/>
    <w:tmpl w:val="9F82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A44D8"/>
    <w:multiLevelType w:val="hybridMultilevel"/>
    <w:tmpl w:val="B3CC3EA8"/>
    <w:lvl w:ilvl="0" w:tplc="32903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71902"/>
    <w:multiLevelType w:val="hybridMultilevel"/>
    <w:tmpl w:val="6F78C164"/>
    <w:lvl w:ilvl="0" w:tplc="3C504B9E">
      <w:start w:val="2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40680EE1"/>
    <w:multiLevelType w:val="multilevel"/>
    <w:tmpl w:val="E2D0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C76C3"/>
    <w:multiLevelType w:val="hybridMultilevel"/>
    <w:tmpl w:val="825439EC"/>
    <w:lvl w:ilvl="0" w:tplc="2C948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F33A7"/>
    <w:multiLevelType w:val="hybridMultilevel"/>
    <w:tmpl w:val="DEC49E78"/>
    <w:lvl w:ilvl="0" w:tplc="A378C92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8A543"/>
    <w:multiLevelType w:val="singleLevel"/>
    <w:tmpl w:val="5FA8A543"/>
    <w:lvl w:ilvl="0">
      <w:start w:val="1"/>
      <w:numFmt w:val="upperRoman"/>
      <w:suff w:val="space"/>
      <w:lvlText w:val="%1."/>
      <w:lvlJc w:val="left"/>
    </w:lvl>
  </w:abstractNum>
  <w:num w:numId="1" w16cid:durableId="1055666973">
    <w:abstractNumId w:val="9"/>
  </w:num>
  <w:num w:numId="2" w16cid:durableId="273174576">
    <w:abstractNumId w:val="6"/>
  </w:num>
  <w:num w:numId="3" w16cid:durableId="270364009">
    <w:abstractNumId w:val="2"/>
  </w:num>
  <w:num w:numId="4" w16cid:durableId="926620400">
    <w:abstractNumId w:val="3"/>
  </w:num>
  <w:num w:numId="5" w16cid:durableId="694425990">
    <w:abstractNumId w:val="7"/>
  </w:num>
  <w:num w:numId="6" w16cid:durableId="160313887">
    <w:abstractNumId w:val="4"/>
  </w:num>
  <w:num w:numId="7" w16cid:durableId="753013670">
    <w:abstractNumId w:val="1"/>
  </w:num>
  <w:num w:numId="8" w16cid:durableId="339697283">
    <w:abstractNumId w:val="5"/>
  </w:num>
  <w:num w:numId="9" w16cid:durableId="1569415132">
    <w:abstractNumId w:val="8"/>
  </w:num>
  <w:num w:numId="10" w16cid:durableId="196302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039CC"/>
    <w:rsid w:val="00003DE8"/>
    <w:rsid w:val="0001361E"/>
    <w:rsid w:val="000149AF"/>
    <w:rsid w:val="00023CF9"/>
    <w:rsid w:val="00024009"/>
    <w:rsid w:val="000369D1"/>
    <w:rsid w:val="00037CE9"/>
    <w:rsid w:val="00044344"/>
    <w:rsid w:val="00061FB8"/>
    <w:rsid w:val="0006524E"/>
    <w:rsid w:val="000916A4"/>
    <w:rsid w:val="00091CF1"/>
    <w:rsid w:val="00091EAF"/>
    <w:rsid w:val="000A281B"/>
    <w:rsid w:val="000B4F79"/>
    <w:rsid w:val="000D6D76"/>
    <w:rsid w:val="000E6694"/>
    <w:rsid w:val="000F6094"/>
    <w:rsid w:val="00104944"/>
    <w:rsid w:val="001164DF"/>
    <w:rsid w:val="001214C4"/>
    <w:rsid w:val="0016420A"/>
    <w:rsid w:val="00170C17"/>
    <w:rsid w:val="00173603"/>
    <w:rsid w:val="00176F8B"/>
    <w:rsid w:val="00176FB3"/>
    <w:rsid w:val="0018228A"/>
    <w:rsid w:val="00184551"/>
    <w:rsid w:val="00187B77"/>
    <w:rsid w:val="00194E35"/>
    <w:rsid w:val="001966B2"/>
    <w:rsid w:val="001A5DBB"/>
    <w:rsid w:val="001B2D09"/>
    <w:rsid w:val="001B4DDA"/>
    <w:rsid w:val="00200966"/>
    <w:rsid w:val="00232CC3"/>
    <w:rsid w:val="0023696F"/>
    <w:rsid w:val="00240B23"/>
    <w:rsid w:val="00246BB2"/>
    <w:rsid w:val="002526CC"/>
    <w:rsid w:val="00255B5B"/>
    <w:rsid w:val="00261C43"/>
    <w:rsid w:val="00261DE0"/>
    <w:rsid w:val="00262E33"/>
    <w:rsid w:val="002705B2"/>
    <w:rsid w:val="00271D69"/>
    <w:rsid w:val="002756C7"/>
    <w:rsid w:val="00284878"/>
    <w:rsid w:val="00285343"/>
    <w:rsid w:val="00285E0C"/>
    <w:rsid w:val="002872EA"/>
    <w:rsid w:val="002B2F85"/>
    <w:rsid w:val="002F6500"/>
    <w:rsid w:val="00301FF8"/>
    <w:rsid w:val="00302A7B"/>
    <w:rsid w:val="00306D9E"/>
    <w:rsid w:val="00311CF0"/>
    <w:rsid w:val="00327BD5"/>
    <w:rsid w:val="003359AB"/>
    <w:rsid w:val="00340734"/>
    <w:rsid w:val="00352310"/>
    <w:rsid w:val="003537FD"/>
    <w:rsid w:val="003665B7"/>
    <w:rsid w:val="003702B8"/>
    <w:rsid w:val="00397EAC"/>
    <w:rsid w:val="003B2F10"/>
    <w:rsid w:val="003B35DE"/>
    <w:rsid w:val="003B3A39"/>
    <w:rsid w:val="003C6CC8"/>
    <w:rsid w:val="003E36D0"/>
    <w:rsid w:val="003E4D6D"/>
    <w:rsid w:val="004015C2"/>
    <w:rsid w:val="00401862"/>
    <w:rsid w:val="00406253"/>
    <w:rsid w:val="00413BA4"/>
    <w:rsid w:val="0041682F"/>
    <w:rsid w:val="0042245B"/>
    <w:rsid w:val="00430C05"/>
    <w:rsid w:val="004652D8"/>
    <w:rsid w:val="004763FD"/>
    <w:rsid w:val="004920D2"/>
    <w:rsid w:val="004950F5"/>
    <w:rsid w:val="004A4937"/>
    <w:rsid w:val="004B7AB0"/>
    <w:rsid w:val="004C5408"/>
    <w:rsid w:val="004E321F"/>
    <w:rsid w:val="00522A4C"/>
    <w:rsid w:val="005270E4"/>
    <w:rsid w:val="00553797"/>
    <w:rsid w:val="00560240"/>
    <w:rsid w:val="005676AA"/>
    <w:rsid w:val="00573CDD"/>
    <w:rsid w:val="005835E9"/>
    <w:rsid w:val="00593021"/>
    <w:rsid w:val="00597EF3"/>
    <w:rsid w:val="005A6CF7"/>
    <w:rsid w:val="005B1F7D"/>
    <w:rsid w:val="005C04DE"/>
    <w:rsid w:val="005D0547"/>
    <w:rsid w:val="005E06FE"/>
    <w:rsid w:val="005E0F19"/>
    <w:rsid w:val="005E503C"/>
    <w:rsid w:val="005E7860"/>
    <w:rsid w:val="005F09D0"/>
    <w:rsid w:val="0061354F"/>
    <w:rsid w:val="0062221D"/>
    <w:rsid w:val="00640FF4"/>
    <w:rsid w:val="00644E2A"/>
    <w:rsid w:val="00653071"/>
    <w:rsid w:val="00675B0F"/>
    <w:rsid w:val="006804BD"/>
    <w:rsid w:val="00682381"/>
    <w:rsid w:val="00695838"/>
    <w:rsid w:val="00696E9A"/>
    <w:rsid w:val="006A11BD"/>
    <w:rsid w:val="006B2930"/>
    <w:rsid w:val="006B55AF"/>
    <w:rsid w:val="006D516D"/>
    <w:rsid w:val="00707696"/>
    <w:rsid w:val="00707E54"/>
    <w:rsid w:val="00712DB3"/>
    <w:rsid w:val="00713E2E"/>
    <w:rsid w:val="00736AF5"/>
    <w:rsid w:val="00751053"/>
    <w:rsid w:val="00772B2C"/>
    <w:rsid w:val="007776B5"/>
    <w:rsid w:val="007910DE"/>
    <w:rsid w:val="007A106E"/>
    <w:rsid w:val="007A1EAB"/>
    <w:rsid w:val="007B5C5B"/>
    <w:rsid w:val="007C5122"/>
    <w:rsid w:val="007D7702"/>
    <w:rsid w:val="0081320C"/>
    <w:rsid w:val="00813F72"/>
    <w:rsid w:val="00820B9F"/>
    <w:rsid w:val="00841A77"/>
    <w:rsid w:val="0084344A"/>
    <w:rsid w:val="00863549"/>
    <w:rsid w:val="008663DA"/>
    <w:rsid w:val="00870583"/>
    <w:rsid w:val="008744F8"/>
    <w:rsid w:val="00881250"/>
    <w:rsid w:val="008E4389"/>
    <w:rsid w:val="008E6E4D"/>
    <w:rsid w:val="008F10BB"/>
    <w:rsid w:val="008F6970"/>
    <w:rsid w:val="008F731A"/>
    <w:rsid w:val="009000BD"/>
    <w:rsid w:val="0090158D"/>
    <w:rsid w:val="0090518F"/>
    <w:rsid w:val="00905671"/>
    <w:rsid w:val="0092473F"/>
    <w:rsid w:val="009329E1"/>
    <w:rsid w:val="009555F2"/>
    <w:rsid w:val="00955FB3"/>
    <w:rsid w:val="009627DE"/>
    <w:rsid w:val="00976E24"/>
    <w:rsid w:val="009811F2"/>
    <w:rsid w:val="009838E1"/>
    <w:rsid w:val="00994322"/>
    <w:rsid w:val="009A3596"/>
    <w:rsid w:val="009B13CA"/>
    <w:rsid w:val="009B6FF4"/>
    <w:rsid w:val="009D4659"/>
    <w:rsid w:val="009E1C31"/>
    <w:rsid w:val="009E584A"/>
    <w:rsid w:val="009F39BF"/>
    <w:rsid w:val="00A04E12"/>
    <w:rsid w:val="00A36054"/>
    <w:rsid w:val="00A45C14"/>
    <w:rsid w:val="00A72CED"/>
    <w:rsid w:val="00A73ED9"/>
    <w:rsid w:val="00A80240"/>
    <w:rsid w:val="00A92CA1"/>
    <w:rsid w:val="00AA1C57"/>
    <w:rsid w:val="00AA6973"/>
    <w:rsid w:val="00AA7DF0"/>
    <w:rsid w:val="00AB3B03"/>
    <w:rsid w:val="00AB71E4"/>
    <w:rsid w:val="00AC5500"/>
    <w:rsid w:val="00AC7581"/>
    <w:rsid w:val="00AD448F"/>
    <w:rsid w:val="00AE2B39"/>
    <w:rsid w:val="00AE4CD6"/>
    <w:rsid w:val="00B07AFA"/>
    <w:rsid w:val="00B10D71"/>
    <w:rsid w:val="00B1674C"/>
    <w:rsid w:val="00B229F6"/>
    <w:rsid w:val="00B369B0"/>
    <w:rsid w:val="00B4464E"/>
    <w:rsid w:val="00B45312"/>
    <w:rsid w:val="00B51DEF"/>
    <w:rsid w:val="00B568D8"/>
    <w:rsid w:val="00B81820"/>
    <w:rsid w:val="00B84000"/>
    <w:rsid w:val="00B84F86"/>
    <w:rsid w:val="00B911FB"/>
    <w:rsid w:val="00B95EE4"/>
    <w:rsid w:val="00BA07D7"/>
    <w:rsid w:val="00BB0A93"/>
    <w:rsid w:val="00BE3192"/>
    <w:rsid w:val="00BE37AE"/>
    <w:rsid w:val="00BE3D4F"/>
    <w:rsid w:val="00BE6CE4"/>
    <w:rsid w:val="00BF1997"/>
    <w:rsid w:val="00BF7226"/>
    <w:rsid w:val="00C06E87"/>
    <w:rsid w:val="00C32D62"/>
    <w:rsid w:val="00C543AA"/>
    <w:rsid w:val="00C55DD0"/>
    <w:rsid w:val="00C9615A"/>
    <w:rsid w:val="00CA18EE"/>
    <w:rsid w:val="00CA3B6B"/>
    <w:rsid w:val="00CA52CF"/>
    <w:rsid w:val="00CD33BD"/>
    <w:rsid w:val="00CE327F"/>
    <w:rsid w:val="00CE4007"/>
    <w:rsid w:val="00D07E1C"/>
    <w:rsid w:val="00D11B8D"/>
    <w:rsid w:val="00D16531"/>
    <w:rsid w:val="00D212C3"/>
    <w:rsid w:val="00D23902"/>
    <w:rsid w:val="00D40F6F"/>
    <w:rsid w:val="00D448F5"/>
    <w:rsid w:val="00D651DA"/>
    <w:rsid w:val="00D72526"/>
    <w:rsid w:val="00D87046"/>
    <w:rsid w:val="00D94819"/>
    <w:rsid w:val="00DB1DDA"/>
    <w:rsid w:val="00DC44F8"/>
    <w:rsid w:val="00DD3BE3"/>
    <w:rsid w:val="00DE7B96"/>
    <w:rsid w:val="00E012E4"/>
    <w:rsid w:val="00E05508"/>
    <w:rsid w:val="00E1224B"/>
    <w:rsid w:val="00E13709"/>
    <w:rsid w:val="00E14281"/>
    <w:rsid w:val="00E243E1"/>
    <w:rsid w:val="00E24E03"/>
    <w:rsid w:val="00E2502C"/>
    <w:rsid w:val="00E36CC0"/>
    <w:rsid w:val="00E4501C"/>
    <w:rsid w:val="00E5380B"/>
    <w:rsid w:val="00E57549"/>
    <w:rsid w:val="00E57A61"/>
    <w:rsid w:val="00E81330"/>
    <w:rsid w:val="00E8329B"/>
    <w:rsid w:val="00EA2D77"/>
    <w:rsid w:val="00EA6C13"/>
    <w:rsid w:val="00EB3BCF"/>
    <w:rsid w:val="00ED3DBF"/>
    <w:rsid w:val="00EE0DD9"/>
    <w:rsid w:val="00EF1AB2"/>
    <w:rsid w:val="00F006DF"/>
    <w:rsid w:val="00F01B72"/>
    <w:rsid w:val="00F04A23"/>
    <w:rsid w:val="00F16EE5"/>
    <w:rsid w:val="00F206A2"/>
    <w:rsid w:val="00F243FE"/>
    <w:rsid w:val="00F315A5"/>
    <w:rsid w:val="00F328C1"/>
    <w:rsid w:val="00F32B4D"/>
    <w:rsid w:val="00F33739"/>
    <w:rsid w:val="00F3735D"/>
    <w:rsid w:val="00F45E3F"/>
    <w:rsid w:val="00F54607"/>
    <w:rsid w:val="00F65029"/>
    <w:rsid w:val="00F674C7"/>
    <w:rsid w:val="00F70070"/>
    <w:rsid w:val="00F8255D"/>
    <w:rsid w:val="00FA17DD"/>
    <w:rsid w:val="00FB0F45"/>
    <w:rsid w:val="00FC6EAD"/>
    <w:rsid w:val="00FF1934"/>
    <w:rsid w:val="00FF3076"/>
    <w:rsid w:val="00FF53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651DA"/>
    <w:pPr>
      <w:keepNext/>
      <w:spacing w:after="0" w:line="240" w:lineRule="auto"/>
      <w:outlineLvl w:val="0"/>
    </w:pPr>
    <w:rPr>
      <w:rFonts w:ascii="Times New Roman" w:eastAsia="SimSun" w:hAnsi="Times New Roman" w:cs="Times New Roman"/>
      <w:kern w:val="0"/>
      <w:sz w:val="28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D651DA"/>
    <w:pPr>
      <w:keepNext/>
      <w:spacing w:before="240" w:after="60" w:line="240" w:lineRule="auto"/>
      <w:outlineLvl w:val="1"/>
    </w:pPr>
    <w:rPr>
      <w:rFonts w:ascii="Cambria" w:eastAsia="SimSun" w:hAnsi="Cambria" w:cs="Times New Roman"/>
      <w:b/>
      <w:bCs/>
      <w:i/>
      <w:iCs/>
      <w:kern w:val="0"/>
      <w:sz w:val="28"/>
      <w:szCs w:val="28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qFormat/>
    <w:rsid w:val="00D651DA"/>
    <w:pPr>
      <w:keepNext/>
      <w:spacing w:before="240" w:after="60" w:line="240" w:lineRule="auto"/>
      <w:outlineLvl w:val="3"/>
    </w:pPr>
    <w:rPr>
      <w:rFonts w:ascii="Calibri" w:eastAsia="SimSun" w:hAnsi="Calibri" w:cs="Times New Roman"/>
      <w:b/>
      <w:bCs/>
      <w:kern w:val="0"/>
      <w:sz w:val="28"/>
      <w:szCs w:val="28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qFormat/>
    <w:rsid w:val="00D651DA"/>
    <w:pPr>
      <w:keepNext/>
      <w:spacing w:after="0" w:line="240" w:lineRule="auto"/>
      <w:ind w:right="360"/>
      <w:jc w:val="both"/>
      <w:outlineLvl w:val="4"/>
    </w:pPr>
    <w:rPr>
      <w:rFonts w:ascii="Times New Roman" w:eastAsia="SimSun" w:hAnsi="Times New Roman" w:cs="Times New Roman"/>
      <w:b/>
      <w:color w:val="000080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styleId="Forte">
    <w:name w:val="Strong"/>
    <w:basedOn w:val="Fontepargpadro"/>
    <w:uiPriority w:val="22"/>
    <w:qFormat/>
    <w:rsid w:val="00F006DF"/>
    <w:rPr>
      <w:b/>
      <w:bCs/>
    </w:rPr>
  </w:style>
  <w:style w:type="character" w:customStyle="1" w:styleId="Ttulo1Char">
    <w:name w:val="Título 1 Char"/>
    <w:basedOn w:val="Fontepargpadro"/>
    <w:link w:val="Ttulo1"/>
    <w:rsid w:val="00D651DA"/>
    <w:rPr>
      <w:rFonts w:ascii="Times New Roman" w:eastAsia="SimSun" w:hAnsi="Times New Roman" w:cs="Times New Roman"/>
      <w:kern w:val="0"/>
      <w:sz w:val="28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D651DA"/>
    <w:rPr>
      <w:rFonts w:ascii="Cambria" w:eastAsia="SimSun" w:hAnsi="Cambria" w:cs="Times New Roman"/>
      <w:b/>
      <w:bCs/>
      <w:i/>
      <w:iCs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D651DA"/>
    <w:rPr>
      <w:rFonts w:ascii="Calibri" w:eastAsia="SimSun" w:hAnsi="Calibri" w:cs="Times New Roman"/>
      <w:b/>
      <w:bCs/>
      <w:kern w:val="0"/>
      <w:sz w:val="28"/>
      <w:szCs w:val="28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D651DA"/>
    <w:rPr>
      <w:rFonts w:ascii="Times New Roman" w:eastAsia="SimSun" w:hAnsi="Times New Roman" w:cs="Times New Roman"/>
      <w:b/>
      <w:color w:val="000080"/>
      <w:kern w:val="0"/>
      <w:sz w:val="20"/>
      <w:szCs w:val="20"/>
      <w:lang w:eastAsia="pt-BR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D651DA"/>
  </w:style>
  <w:style w:type="character" w:styleId="nfase">
    <w:name w:val="Emphasis"/>
    <w:qFormat/>
    <w:rsid w:val="00D651DA"/>
    <w:rPr>
      <w:i/>
      <w:iCs/>
    </w:rPr>
  </w:style>
  <w:style w:type="character" w:styleId="Hyperlink">
    <w:name w:val="Hyperlink"/>
    <w:uiPriority w:val="99"/>
    <w:rsid w:val="00D651DA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D651DA"/>
    <w:pPr>
      <w:spacing w:after="120" w:line="240" w:lineRule="auto"/>
    </w:pPr>
    <w:rPr>
      <w:rFonts w:ascii="Times New Roman" w:eastAsia="SimSu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651DA"/>
    <w:rPr>
      <w:rFonts w:ascii="Times New Roman" w:eastAsia="SimSu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D651DA"/>
    <w:pPr>
      <w:spacing w:after="120" w:line="480" w:lineRule="auto"/>
      <w:ind w:left="283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D651DA"/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qFormat/>
    <w:rsid w:val="00D651D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rsid w:val="00D651DA"/>
    <w:pPr>
      <w:spacing w:after="120" w:line="480" w:lineRule="auto"/>
    </w:pPr>
    <w:rPr>
      <w:rFonts w:ascii="Times New Roman" w:eastAsia="SimSun" w:hAnsi="Times New Roman" w:cs="Times New Roman"/>
      <w:color w:val="000000"/>
      <w:kern w:val="0"/>
      <w:sz w:val="28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651DA"/>
    <w:rPr>
      <w:rFonts w:ascii="Times New Roman" w:eastAsia="SimSun" w:hAnsi="Times New Roman" w:cs="Times New Roman"/>
      <w:color w:val="000000"/>
      <w:kern w:val="0"/>
      <w:sz w:val="28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rsid w:val="00D651DA"/>
    <w:pPr>
      <w:spacing w:after="0" w:line="240" w:lineRule="auto"/>
    </w:pPr>
    <w:rPr>
      <w:rFonts w:ascii="Tahoma" w:eastAsia="SimSun" w:hAnsi="Tahoma" w:cs="Times New Roman"/>
      <w:kern w:val="0"/>
      <w:sz w:val="16"/>
      <w:szCs w:val="16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rsid w:val="00D651DA"/>
    <w:rPr>
      <w:rFonts w:ascii="Tahoma" w:eastAsia="SimSun" w:hAnsi="Tahoma" w:cs="Times New Roman"/>
      <w:kern w:val="0"/>
      <w:sz w:val="16"/>
      <w:szCs w:val="16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D651DA"/>
    <w:pPr>
      <w:spacing w:after="0" w:line="360" w:lineRule="auto"/>
      <w:ind w:firstLine="2268"/>
      <w:jc w:val="both"/>
    </w:pPr>
    <w:rPr>
      <w:rFonts w:ascii="Times New Roman" w:eastAsia="SimSun" w:hAnsi="Times New Roman" w:cs="Times New Roman"/>
      <w:kern w:val="0"/>
      <w:sz w:val="3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D651DA"/>
    <w:rPr>
      <w:rFonts w:ascii="Times New Roman" w:eastAsia="SimSun" w:hAnsi="Times New Roman" w:cs="Times New Roman"/>
      <w:kern w:val="0"/>
      <w:sz w:val="3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D651D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651DA"/>
  </w:style>
  <w:style w:type="paragraph" w:styleId="PargrafodaLista">
    <w:name w:val="List Paragraph"/>
    <w:basedOn w:val="Normal"/>
    <w:uiPriority w:val="34"/>
    <w:qFormat/>
    <w:rsid w:val="00D651DA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D651DA"/>
    <w:pPr>
      <w:tabs>
        <w:tab w:val="left" w:pos="708"/>
      </w:tabs>
      <w:suppressAutoHyphens/>
      <w:spacing w:before="28" w:after="119" w:line="100" w:lineRule="atLeast"/>
    </w:pPr>
    <w:rPr>
      <w:rFonts w:ascii="Times New Roman" w:eastAsia="SimSu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Standard">
    <w:name w:val="Standard"/>
    <w:qFormat/>
    <w:rsid w:val="00D651D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customStyle="1" w:styleId="Textbody">
    <w:name w:val="Text body"/>
    <w:basedOn w:val="Standard"/>
    <w:rsid w:val="00D651D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ormal0">
    <w:name w:val="[Normal]"/>
    <w:link w:val="NormalChar"/>
    <w:rsid w:val="00D651DA"/>
    <w:pPr>
      <w:spacing w:after="0" w:line="240" w:lineRule="auto"/>
    </w:pPr>
    <w:rPr>
      <w:rFonts w:ascii="Arial" w:eastAsia="Arial" w:hAnsi="Arial" w:cs="Times New Roman"/>
      <w:kern w:val="0"/>
      <w:sz w:val="24"/>
      <w:szCs w:val="20"/>
      <w:lang w:val="en-US"/>
      <w14:ligatures w14:val="none"/>
    </w:rPr>
  </w:style>
  <w:style w:type="character" w:customStyle="1" w:styleId="NormalChar">
    <w:name w:val="[Normal] Char"/>
    <w:link w:val="Normal0"/>
    <w:rsid w:val="00D651DA"/>
    <w:rPr>
      <w:rFonts w:ascii="Arial" w:eastAsia="Arial" w:hAnsi="Arial" w:cs="Times New Roman"/>
      <w:kern w:val="0"/>
      <w:sz w:val="24"/>
      <w:szCs w:val="20"/>
      <w:lang w:val="en-US"/>
      <w14:ligatures w14:val="none"/>
    </w:rPr>
  </w:style>
  <w:style w:type="paragraph" w:customStyle="1" w:styleId="Default">
    <w:name w:val="Default"/>
    <w:qFormat/>
    <w:rsid w:val="00D651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customStyle="1" w:styleId="p4">
    <w:name w:val="p4"/>
    <w:basedOn w:val="Normal"/>
    <w:rsid w:val="00D651DA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SimSun" w:hAnsi="Times New Roman" w:cs="Times New Roman"/>
      <w:kern w:val="0"/>
      <w:sz w:val="24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651DA"/>
    <w:pPr>
      <w:spacing w:after="120" w:line="240" w:lineRule="auto"/>
      <w:ind w:left="283"/>
    </w:pPr>
    <w:rPr>
      <w:rFonts w:ascii="Times New Roman" w:eastAsia="SimSu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rsid w:val="00D651DA"/>
    <w:rPr>
      <w:rFonts w:ascii="Times New Roman" w:eastAsia="SimSun" w:hAnsi="Times New Roman" w:cs="Times New Roman"/>
      <w:kern w:val="0"/>
      <w:sz w:val="16"/>
      <w:szCs w:val="16"/>
      <w:lang w:eastAsia="pt-BR"/>
      <w14:ligatures w14:val="none"/>
    </w:rPr>
  </w:style>
  <w:style w:type="paragraph" w:styleId="SemEspaamento">
    <w:name w:val="No Spacing"/>
    <w:uiPriority w:val="1"/>
    <w:qFormat/>
    <w:rsid w:val="00D651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Padro">
    <w:name w:val="Padrão"/>
    <w:rsid w:val="00D651DA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Times New Roman"/>
      <w:color w:val="00000A"/>
      <w:kern w:val="0"/>
      <w14:ligatures w14:val="none"/>
    </w:rPr>
  </w:style>
  <w:style w:type="character" w:styleId="MenoPendente">
    <w:name w:val="Unresolved Mention"/>
    <w:uiPriority w:val="99"/>
    <w:semiHidden/>
    <w:unhideWhenUsed/>
    <w:rsid w:val="00D651D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651DA"/>
    <w:pPr>
      <w:widowControl w:val="0"/>
      <w:suppressAutoHyphens/>
      <w:autoSpaceDN w:val="0"/>
      <w:spacing w:after="0" w:line="240" w:lineRule="auto"/>
      <w:textAlignment w:val="baseline"/>
    </w:pPr>
    <w:rPr>
      <w:rFonts w:ascii="Arial MT" w:eastAsia="Arial MT" w:hAnsi="Arial MT" w:cs="Arial MT"/>
      <w:kern w:val="3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cp:lastPrinted>2026-04-30T16:40:00Z</cp:lastPrinted>
  <dcterms:created xsi:type="dcterms:W3CDTF">2026-04-30T16:33:00Z</dcterms:created>
  <dcterms:modified xsi:type="dcterms:W3CDTF">2026-04-30T16:52:00Z</dcterms:modified>
</cp:coreProperties>
</file>