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20111D08" w14:textId="7CECFF16" w:rsidR="003D0C29" w:rsidRPr="003D0C29" w:rsidRDefault="003D0C29" w:rsidP="00D8754E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D8754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099</w:t>
      </w:r>
      <w:r w:rsidR="0062751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D8754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9567C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</w:t>
      </w:r>
      <w:r w:rsidR="00D8754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7</w:t>
      </w:r>
      <w:r w:rsidR="009567C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D8754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ABRIL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</w:t>
      </w:r>
      <w:r w:rsidR="00D8754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44973AF5" w14:textId="155ED37B" w:rsidR="003D0C29" w:rsidRPr="003D0C29" w:rsidRDefault="003D0C29" w:rsidP="003D0C29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</w:pP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“AFASTAR DE LICENÇA MEDICA </w:t>
      </w:r>
      <w:r w:rsidR="008D0073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</w:t>
      </w: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SERVIDOR</w:t>
      </w:r>
      <w:r w:rsidR="00423150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</w:t>
      </w:r>
      <w:r w:rsidR="00F26195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EFETIV</w:t>
      </w:r>
      <w:r w:rsidR="00423150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</w:t>
      </w: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SR</w:t>
      </w:r>
      <w:r w:rsidR="00751A85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</w:t>
      </w:r>
      <w:r w:rsidR="00ED1F8A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</w:t>
      </w:r>
      <w:r w:rsidR="008B2CBF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LUZIA HELENA MENDES</w:t>
      </w:r>
    </w:p>
    <w:p w14:paraId="78BD937B" w14:textId="77777777" w:rsidR="003D0C29" w:rsidRPr="003D0C29" w:rsidRDefault="003D0C29" w:rsidP="003D0C29">
      <w:pPr>
        <w:spacing w:line="25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1BCFC4A8" w14:textId="30DA5AA3" w:rsidR="003D0C29" w:rsidRPr="003D0C29" w:rsidRDefault="003D0C29" w:rsidP="003D0C29">
      <w:pPr>
        <w:spacing w:after="120" w:line="240" w:lineRule="auto"/>
        <w:ind w:firstLine="241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no uso das atribuições que lhe são concedidas </w:t>
      </w:r>
      <w:r w:rsidR="0036487F">
        <w:rPr>
          <w:rFonts w:ascii="Arial" w:eastAsia="Calibri" w:hAnsi="Arial" w:cs="Arial"/>
          <w:kern w:val="0"/>
          <w:sz w:val="24"/>
          <w:szCs w:val="24"/>
          <w14:ligatures w14:val="none"/>
        </w:rPr>
        <w:t>pela Subseção VIII e seus Artigos da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Lei nº 938/2024 de abril de 2024.</w:t>
      </w:r>
    </w:p>
    <w:p w14:paraId="0CB814F6" w14:textId="19B91B9B" w:rsidR="003D0C29" w:rsidRPr="003D0C29" w:rsidRDefault="003D0C29" w:rsidP="00D8754E">
      <w:pPr>
        <w:spacing w:after="0" w:line="256" w:lineRule="auto"/>
        <w:ind w:firstLine="708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0D08D020" w14:textId="77777777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RESOLVE</w:t>
      </w:r>
    </w:p>
    <w:p w14:paraId="26251C4A" w14:textId="77777777" w:rsidR="003D0C29" w:rsidRPr="003D0C29" w:rsidRDefault="003D0C29" w:rsidP="00D8754E">
      <w:pPr>
        <w:spacing w:after="0"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8BB135A" w14:textId="2B02DBDD" w:rsidR="003D0C29" w:rsidRPr="003D0C29" w:rsidRDefault="003D0C29" w:rsidP="003D0C29">
      <w:pPr>
        <w:spacing w:line="256" w:lineRule="auto"/>
        <w:ind w:firstLine="1134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Artigo 1º -</w:t>
      </w:r>
      <w:r w:rsidRPr="003D0C2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3D0C2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Afastar 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de Licença Medica</w:t>
      </w:r>
      <w:r w:rsidRPr="003D0C2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751A85">
        <w:rPr>
          <w:rFonts w:ascii="Arial" w:eastAsia="Times New Roman" w:hAnsi="Arial" w:cs="Arial"/>
          <w:kern w:val="0"/>
          <w:sz w:val="24"/>
          <w:szCs w:val="24"/>
          <w14:ligatures w14:val="none"/>
        </w:rPr>
        <w:t>a</w:t>
      </w:r>
      <w:r w:rsidRPr="003D0C29">
        <w:rPr>
          <w:rFonts w:ascii="Arial" w:eastAsia="Times New Roman" w:hAnsi="Arial" w:cs="Arial"/>
          <w:bCs/>
          <w:iCs/>
          <w:kern w:val="0"/>
          <w:lang w:eastAsia="pt-BR"/>
          <w14:ligatures w14:val="none"/>
        </w:rPr>
        <w:t xml:space="preserve"> Servidor</w:t>
      </w:r>
      <w:r w:rsidR="00751A85">
        <w:rPr>
          <w:rFonts w:ascii="Arial" w:eastAsia="Times New Roman" w:hAnsi="Arial" w:cs="Arial"/>
          <w:bCs/>
          <w:iCs/>
          <w:kern w:val="0"/>
          <w:lang w:eastAsia="pt-BR"/>
          <w14:ligatures w14:val="none"/>
        </w:rPr>
        <w:t>a</w:t>
      </w:r>
      <w:r w:rsidR="00D8754E">
        <w:rPr>
          <w:rFonts w:ascii="Arial" w:eastAsia="Times New Roman" w:hAnsi="Arial" w:cs="Arial"/>
          <w:bCs/>
          <w:iCs/>
          <w:kern w:val="0"/>
          <w:lang w:eastAsia="pt-BR"/>
          <w14:ligatures w14:val="none"/>
        </w:rPr>
        <w:t xml:space="preserve"> Efetiva</w:t>
      </w:r>
      <w:r w:rsidRPr="003D0C29">
        <w:rPr>
          <w:rFonts w:ascii="Arial" w:eastAsia="Times New Roman" w:hAnsi="Arial" w:cs="Arial"/>
          <w:bCs/>
          <w:iCs/>
          <w:kern w:val="0"/>
          <w:lang w:eastAsia="pt-BR"/>
          <w14:ligatures w14:val="none"/>
        </w:rPr>
        <w:t xml:space="preserve"> </w:t>
      </w:r>
      <w:proofErr w:type="spellStart"/>
      <w:r w:rsidRPr="003D0C29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>Sr</w:t>
      </w:r>
      <w:r w:rsidR="00751A85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>a</w:t>
      </w:r>
      <w:proofErr w:type="spellEnd"/>
      <w:r w:rsidR="00751A85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 xml:space="preserve"> </w:t>
      </w:r>
      <w:r w:rsidR="008B2CBF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>LUZIA HELENA MENDES</w:t>
      </w:r>
      <w:r w:rsidR="00D8754E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 xml:space="preserve"> -</w:t>
      </w:r>
      <w:r w:rsidR="00D8754E" w:rsidRPr="00D8754E">
        <w:t xml:space="preserve"> </w:t>
      </w:r>
      <w:r w:rsidR="00D8754E" w:rsidRPr="00D8754E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>TEC ADM EDUCACIONAL</w:t>
      </w:r>
      <w:r w:rsidR="009567CB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,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lotad</w:t>
      </w:r>
      <w:r w:rsidR="00D8754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</w:t>
      </w:r>
      <w:r w:rsidR="0036487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de </w:t>
      </w:r>
      <w:r w:rsidR="009567C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Educação e Desportos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por </w:t>
      </w:r>
      <w:r w:rsidR="00D8754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88</w:t>
      </w:r>
      <w:r w:rsidR="00751A8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(</w:t>
      </w:r>
      <w:r w:rsidR="00D8754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oitenta e oito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) dias, conforme perícia médica, devendo retor</w:t>
      </w:r>
      <w:r w:rsidR="00ED1F8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nar as suas atividades no dia </w:t>
      </w:r>
      <w:r w:rsidR="00751A8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04 de </w:t>
      </w:r>
      <w:r w:rsidR="00D8754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julho</w:t>
      </w:r>
      <w:r w:rsidR="008B2CB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51A8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de 2026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3BE2670C" w14:textId="77777777" w:rsidR="003D0C29" w:rsidRPr="003D0C29" w:rsidRDefault="003D0C29" w:rsidP="003D0C29">
      <w:pPr>
        <w:spacing w:after="0" w:line="240" w:lineRule="auto"/>
        <w:ind w:firstLine="1134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7797FADE" w14:textId="7DE12893" w:rsidR="003D0C29" w:rsidRDefault="003D0C29" w:rsidP="003D0C29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9567CB">
        <w:rPr>
          <w:rFonts w:ascii="Arial" w:eastAsia="Calibri" w:hAnsi="Arial" w:cs="Arial"/>
          <w:kern w:val="0"/>
          <w:sz w:val="24"/>
          <w:szCs w:val="24"/>
          <w14:ligatures w14:val="none"/>
        </w:rPr>
        <w:t>vigor na data de sua publicação.</w:t>
      </w:r>
      <w:r w:rsidRPr="003D0C29">
        <w:rPr>
          <w:rFonts w:ascii="Arial" w:eastAsia="Calibri" w:hAnsi="Arial" w:cs="Arial"/>
          <w:kern w:val="0"/>
          <w14:ligatures w14:val="none"/>
        </w:rPr>
        <w:tab/>
      </w:r>
    </w:p>
    <w:p w14:paraId="06B9831D" w14:textId="77777777" w:rsidR="0036487F" w:rsidRPr="003D0C29" w:rsidRDefault="0036487F" w:rsidP="00D8754E">
      <w:pPr>
        <w:spacing w:after="0" w:line="256" w:lineRule="auto"/>
        <w:ind w:firstLine="1134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C8009BE" w14:textId="77777777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Art. 3</w:t>
      </w:r>
      <w:r w:rsidRPr="003D0C29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 -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702717F" w14:textId="77777777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33C90D2C" w14:textId="69C7AC0D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9567CB">
        <w:rPr>
          <w:rFonts w:ascii="Arial" w:eastAsia="Calibri" w:hAnsi="Arial" w:cs="Arial"/>
          <w:kern w:val="0"/>
          <w:sz w:val="24"/>
          <w:szCs w:val="24"/>
          <w14:ligatures w14:val="none"/>
        </w:rPr>
        <w:t>0</w:t>
      </w:r>
      <w:r w:rsidR="00D8754E">
        <w:rPr>
          <w:rFonts w:ascii="Arial" w:eastAsia="Calibri" w:hAnsi="Arial" w:cs="Arial"/>
          <w:kern w:val="0"/>
          <w:sz w:val="24"/>
          <w:szCs w:val="24"/>
          <w14:ligatures w14:val="none"/>
        </w:rPr>
        <w:t>7</w:t>
      </w:r>
      <w:r w:rsidR="009567C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D8754E">
        <w:rPr>
          <w:rFonts w:ascii="Arial" w:eastAsia="Calibri" w:hAnsi="Arial" w:cs="Arial"/>
          <w:kern w:val="0"/>
          <w:sz w:val="24"/>
          <w:szCs w:val="24"/>
          <w14:ligatures w14:val="none"/>
        </w:rPr>
        <w:t>abril</w:t>
      </w:r>
      <w:r w:rsidR="009567C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</w:t>
      </w:r>
      <w:r w:rsidR="00D8754E">
        <w:rPr>
          <w:rFonts w:ascii="Arial" w:eastAsia="Calibri" w:hAnsi="Arial" w:cs="Arial"/>
          <w:kern w:val="0"/>
          <w:sz w:val="24"/>
          <w:szCs w:val="24"/>
          <w14:ligatures w14:val="none"/>
        </w:rPr>
        <w:t>6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430B2A86" w14:textId="77777777" w:rsidR="003D0C29" w:rsidRP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E6B32D8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118A4BFB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0191A8EA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4C09CC7C" w14:textId="77777777" w:rsidR="003D0C29" w:rsidRPr="0036487F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36487F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EF682B9" w14:textId="77777777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201B1B3" w14:textId="77777777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0AE63C" w14:textId="77777777" w:rsidR="003D0C29" w:rsidRPr="003D0C29" w:rsidRDefault="003D0C29" w:rsidP="003D0C29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7B2F6D33" w14:textId="77777777" w:rsidR="003D0C29" w:rsidRPr="003D0C29" w:rsidRDefault="003D0C29" w:rsidP="003D0C29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657D42D3" w14:textId="34457778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 xml:space="preserve">                          Portaria n</w:t>
      </w:r>
      <w:r w:rsidRPr="003D0C29">
        <w:rPr>
          <w:rFonts w:ascii="Calibri" w:eastAsia="Calibri" w:hAnsi="Calibri" w:cs="Arial"/>
          <w:kern w:val="0"/>
          <w14:ligatures w14:val="none"/>
        </w:rPr>
        <w:t>°</w:t>
      </w:r>
      <w:r w:rsidRPr="003D0C29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61124" w14:textId="77777777" w:rsidR="001E72A6" w:rsidRDefault="001E72A6" w:rsidP="00736AF5">
      <w:pPr>
        <w:spacing w:after="0" w:line="240" w:lineRule="auto"/>
      </w:pPr>
      <w:r>
        <w:separator/>
      </w:r>
    </w:p>
  </w:endnote>
  <w:endnote w:type="continuationSeparator" w:id="0">
    <w:p w14:paraId="65BD4B97" w14:textId="77777777" w:rsidR="001E72A6" w:rsidRDefault="001E72A6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C185B" w14:textId="77777777" w:rsidR="001E72A6" w:rsidRDefault="001E72A6" w:rsidP="00736AF5">
      <w:pPr>
        <w:spacing w:after="0" w:line="240" w:lineRule="auto"/>
      </w:pPr>
      <w:r>
        <w:separator/>
      </w:r>
    </w:p>
  </w:footnote>
  <w:footnote w:type="continuationSeparator" w:id="0">
    <w:p w14:paraId="68026C56" w14:textId="77777777" w:rsidR="001E72A6" w:rsidRDefault="001E72A6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4704363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112799"/>
    <w:rsid w:val="001E72A6"/>
    <w:rsid w:val="0024518A"/>
    <w:rsid w:val="002F0B9C"/>
    <w:rsid w:val="002F7642"/>
    <w:rsid w:val="0036487F"/>
    <w:rsid w:val="00397A45"/>
    <w:rsid w:val="003D0C29"/>
    <w:rsid w:val="003F164F"/>
    <w:rsid w:val="00406301"/>
    <w:rsid w:val="004149A8"/>
    <w:rsid w:val="00423150"/>
    <w:rsid w:val="00431C48"/>
    <w:rsid w:val="00442B25"/>
    <w:rsid w:val="0045077B"/>
    <w:rsid w:val="004B2020"/>
    <w:rsid w:val="004C0596"/>
    <w:rsid w:val="005049F9"/>
    <w:rsid w:val="005B2553"/>
    <w:rsid w:val="005B2A14"/>
    <w:rsid w:val="006131EC"/>
    <w:rsid w:val="00615442"/>
    <w:rsid w:val="00627511"/>
    <w:rsid w:val="006A11BD"/>
    <w:rsid w:val="006D2281"/>
    <w:rsid w:val="006D4FE5"/>
    <w:rsid w:val="006E4E12"/>
    <w:rsid w:val="006F46DC"/>
    <w:rsid w:val="0070752B"/>
    <w:rsid w:val="00723478"/>
    <w:rsid w:val="00736AF5"/>
    <w:rsid w:val="00750CA1"/>
    <w:rsid w:val="00751A85"/>
    <w:rsid w:val="007775FC"/>
    <w:rsid w:val="007A03BC"/>
    <w:rsid w:val="007C26BF"/>
    <w:rsid w:val="0080556D"/>
    <w:rsid w:val="00850B09"/>
    <w:rsid w:val="00871D13"/>
    <w:rsid w:val="008B2CBF"/>
    <w:rsid w:val="008D0073"/>
    <w:rsid w:val="009567CB"/>
    <w:rsid w:val="0096086D"/>
    <w:rsid w:val="00976125"/>
    <w:rsid w:val="009840D0"/>
    <w:rsid w:val="00985F23"/>
    <w:rsid w:val="009B6A40"/>
    <w:rsid w:val="00A32D0D"/>
    <w:rsid w:val="00AC3F0D"/>
    <w:rsid w:val="00AE6C19"/>
    <w:rsid w:val="00B2168B"/>
    <w:rsid w:val="00BB753D"/>
    <w:rsid w:val="00C17A97"/>
    <w:rsid w:val="00C91659"/>
    <w:rsid w:val="00CD2205"/>
    <w:rsid w:val="00D3792C"/>
    <w:rsid w:val="00D8754E"/>
    <w:rsid w:val="00DE747B"/>
    <w:rsid w:val="00EB27DF"/>
    <w:rsid w:val="00EC2880"/>
    <w:rsid w:val="00ED1F8A"/>
    <w:rsid w:val="00F26195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6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67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2026-04-14T13:26:00Z</cp:lastPrinted>
  <dcterms:created xsi:type="dcterms:W3CDTF">2026-04-28T19:37:00Z</dcterms:created>
  <dcterms:modified xsi:type="dcterms:W3CDTF">2026-04-28T19:47:00Z</dcterms:modified>
</cp:coreProperties>
</file>