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77777777" w:rsidR="00F54607" w:rsidRDefault="00F54607"/>
    <w:p w14:paraId="1635631F" w14:textId="659D1FE0" w:rsidR="00D70C98" w:rsidRDefault="007F0D0B" w:rsidP="003B0A63">
      <w:pPr>
        <w:ind w:left="10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 Nº 001</w:t>
      </w:r>
      <w:r w:rsid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</w:t>
      </w:r>
      <w:r w:rsidR="00D70C98"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26</w:t>
      </w:r>
      <w:r w:rsidR="00A3293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58621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12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JANEIRO DE 2026</w:t>
      </w:r>
    </w:p>
    <w:p w14:paraId="271F0EA0" w14:textId="68EF253F" w:rsidR="00D70C98" w:rsidRDefault="00A32939" w:rsidP="00D70C98">
      <w:pPr>
        <w:ind w:left="382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‘</w:t>
      </w:r>
      <w:r w:rsidR="007F0D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’</w:t>
      </w:r>
      <w:r w:rsidR="007F0D0B" w:rsidRPr="007F0D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DISPÕE SOBRE A INTERRUPÇÃO DE LICENÇA PARA TRATO DE INTERESSE PARTICULAR E CONVOCAÇÃO PARA RETORNO AO EXERCÍCIO</w:t>
      </w:r>
      <w:r w:rsidR="007F0D0B" w:rsidRPr="00A3293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Pr="00A3293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’’</w:t>
      </w:r>
      <w:r w:rsidR="00D70C98"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. </w:t>
      </w:r>
    </w:p>
    <w:p w14:paraId="02F3390E" w14:textId="77777777" w:rsidR="00D70C98" w:rsidRDefault="00D70C98" w:rsidP="00D70C98">
      <w:pPr>
        <w:spacing w:after="0" w:line="240" w:lineRule="auto"/>
        <w:ind w:left="11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D69FE36" w14:textId="3974C4B8" w:rsidR="00D70C98" w:rsidRPr="007F0D0B" w:rsidRDefault="00E313FE" w:rsidP="001374C5">
      <w:pPr>
        <w:spacing w:line="360" w:lineRule="auto"/>
        <w:ind w:left="10" w:firstLine="1975"/>
        <w:jc w:val="both"/>
        <w:rPr>
          <w:rFonts w:ascii="Lato" w:eastAsia="Times New Roman" w:hAnsi="Lato" w:cs="Times New Roman"/>
          <w:lang w:eastAsia="pt-BR"/>
        </w:rPr>
      </w:pPr>
      <w:r w:rsidRPr="007F0D0B">
        <w:rPr>
          <w:rFonts w:ascii="Arial" w:hAnsi="Arial" w:cs="Arial"/>
          <w:b/>
          <w:bCs/>
          <w:kern w:val="0"/>
          <w14:ligatures w14:val="none"/>
        </w:rPr>
        <w:t xml:space="preserve">O PREFEITO MUNICIPAL DE NOVA BRASILÂNDIA, ESTADO DE MATO GROSSO, </w:t>
      </w:r>
      <w:r w:rsidR="00D70C98" w:rsidRPr="007F0D0B">
        <w:rPr>
          <w:rFonts w:ascii="Lato" w:eastAsia="Times New Roman" w:hAnsi="Lato" w:cs="Times New Roman"/>
          <w:lang w:eastAsia="pt-BR"/>
        </w:rPr>
        <w:t xml:space="preserve">no exercício de suas atribuições legais; </w:t>
      </w:r>
    </w:p>
    <w:p w14:paraId="77ABEE90" w14:textId="77777777" w:rsidR="007F0D0B" w:rsidRPr="007F0D0B" w:rsidRDefault="007F0D0B" w:rsidP="007F0D0B">
      <w:pPr>
        <w:spacing w:line="360" w:lineRule="auto"/>
        <w:ind w:left="10" w:firstLine="1975"/>
        <w:jc w:val="both"/>
        <w:rPr>
          <w:rFonts w:ascii="Lato" w:eastAsia="Times New Roman" w:hAnsi="Lato" w:cs="Times New Roman"/>
          <w:lang w:eastAsia="pt-BR"/>
        </w:rPr>
      </w:pPr>
      <w:r w:rsidRPr="007F0D0B">
        <w:rPr>
          <w:rFonts w:ascii="Lato" w:eastAsia="Times New Roman" w:hAnsi="Lato" w:cs="Times New Roman"/>
          <w:b/>
          <w:lang w:eastAsia="pt-BR"/>
        </w:rPr>
        <w:t>CONSIDERANDO</w:t>
      </w:r>
      <w:r w:rsidRPr="007F0D0B">
        <w:rPr>
          <w:rFonts w:ascii="Lato" w:eastAsia="Times New Roman" w:hAnsi="Lato" w:cs="Times New Roman"/>
          <w:lang w:eastAsia="pt-BR"/>
        </w:rPr>
        <w:t xml:space="preserve"> o disposto no art. 114, § 2º, da Lei Municipal nº 938/2024, que prevê que a licença para trato de interesse particular poderá ser interrompida, a qualquer tempo, por necessidade da Administração, fixando-se prazo de retorno de até 30 (trinta) dias;</w:t>
      </w:r>
    </w:p>
    <w:p w14:paraId="4FAB90B9" w14:textId="0CBB99F7" w:rsidR="007F0D0B" w:rsidRPr="007F0D0B" w:rsidRDefault="007F0D0B" w:rsidP="007F0D0B">
      <w:pPr>
        <w:spacing w:line="360" w:lineRule="auto"/>
        <w:ind w:left="10" w:firstLine="1975"/>
        <w:jc w:val="both"/>
        <w:rPr>
          <w:rFonts w:ascii="Lato" w:eastAsia="Times New Roman" w:hAnsi="Lato" w:cs="Times New Roman"/>
          <w:lang w:eastAsia="pt-BR"/>
        </w:rPr>
      </w:pPr>
      <w:r w:rsidRPr="007F0D0B">
        <w:rPr>
          <w:rFonts w:ascii="Lato" w:eastAsia="Times New Roman" w:hAnsi="Lato" w:cs="Times New Roman"/>
          <w:b/>
          <w:lang w:eastAsia="pt-BR"/>
        </w:rPr>
        <w:t>CONSIDERANDO</w:t>
      </w:r>
      <w:r w:rsidRPr="007F0D0B">
        <w:rPr>
          <w:rFonts w:ascii="Lato" w:eastAsia="Times New Roman" w:hAnsi="Lato" w:cs="Times New Roman"/>
          <w:lang w:eastAsia="pt-BR"/>
        </w:rPr>
        <w:t xml:space="preserve"> a necessidade da Administração Pública em recompor o quadro funcional;</w:t>
      </w:r>
    </w:p>
    <w:p w14:paraId="0845850E" w14:textId="77777777" w:rsidR="00D70C98" w:rsidRPr="007F0D0B" w:rsidRDefault="00D70C98" w:rsidP="001374C5">
      <w:pPr>
        <w:ind w:left="10" w:firstLine="1975"/>
        <w:jc w:val="both"/>
        <w:rPr>
          <w:rFonts w:ascii="Lato" w:eastAsia="Times New Roman" w:hAnsi="Lato" w:cs="Times New Roman"/>
          <w:b/>
          <w:bCs/>
          <w:lang w:eastAsia="pt-BR"/>
        </w:rPr>
      </w:pPr>
      <w:r w:rsidRPr="007F0D0B">
        <w:rPr>
          <w:rFonts w:ascii="Lato" w:eastAsia="Times New Roman" w:hAnsi="Lato" w:cs="Times New Roman"/>
          <w:b/>
          <w:bCs/>
          <w:lang w:eastAsia="pt-BR"/>
        </w:rPr>
        <w:t xml:space="preserve">RESOLVE: </w:t>
      </w:r>
    </w:p>
    <w:p w14:paraId="2F48E6B5" w14:textId="77777777" w:rsidR="00D70C98" w:rsidRPr="007F0D0B" w:rsidRDefault="00D70C98" w:rsidP="00D70C98">
      <w:pPr>
        <w:spacing w:after="0"/>
        <w:ind w:left="11"/>
        <w:jc w:val="both"/>
        <w:rPr>
          <w:rFonts w:ascii="Lato" w:eastAsia="Times New Roman" w:hAnsi="Lato" w:cs="Times New Roman"/>
          <w:lang w:eastAsia="pt-BR"/>
        </w:rPr>
      </w:pPr>
    </w:p>
    <w:p w14:paraId="74561C21" w14:textId="6956ADB9" w:rsidR="00D70C98" w:rsidRPr="007F0D0B" w:rsidRDefault="00D70C98" w:rsidP="001374C5">
      <w:pPr>
        <w:ind w:left="10" w:firstLine="1266"/>
        <w:jc w:val="both"/>
        <w:rPr>
          <w:rFonts w:ascii="Lato" w:eastAsia="Times New Roman" w:hAnsi="Lato" w:cs="Times New Roman"/>
          <w:lang w:eastAsia="pt-BR"/>
        </w:rPr>
      </w:pPr>
      <w:r w:rsidRPr="007F0D0B">
        <w:rPr>
          <w:rFonts w:ascii="Lato" w:eastAsia="Times New Roman" w:hAnsi="Lato" w:cs="Times New Roman"/>
          <w:b/>
          <w:bCs/>
          <w:lang w:eastAsia="pt-BR"/>
        </w:rPr>
        <w:t>Art. 1º</w:t>
      </w:r>
      <w:r w:rsidRPr="007F0D0B">
        <w:rPr>
          <w:rFonts w:ascii="Lato" w:eastAsia="Times New Roman" w:hAnsi="Lato" w:cs="Times New Roman"/>
          <w:lang w:eastAsia="pt-BR"/>
        </w:rPr>
        <w:t xml:space="preserve">. </w:t>
      </w:r>
      <w:r w:rsidR="007F0D0B" w:rsidRPr="007F0D0B">
        <w:rPr>
          <w:rFonts w:ascii="Lato" w:eastAsia="Times New Roman" w:hAnsi="Lato" w:cs="Times New Roman"/>
          <w:b/>
          <w:lang w:eastAsia="pt-BR"/>
        </w:rPr>
        <w:t>INTERROMPER</w:t>
      </w:r>
      <w:r w:rsidR="007F0D0B" w:rsidRPr="007F0D0B">
        <w:rPr>
          <w:rFonts w:ascii="Lato" w:eastAsia="Times New Roman" w:hAnsi="Lato" w:cs="Times New Roman"/>
          <w:lang w:eastAsia="pt-BR"/>
        </w:rPr>
        <w:t xml:space="preserve">, por necessidade da Administração, a Licença para Trato de Interesse Particular concedida à servidora </w:t>
      </w:r>
      <w:r w:rsidR="007F0D0B" w:rsidRPr="007F0D0B">
        <w:rPr>
          <w:rFonts w:ascii="Lato" w:eastAsia="Times New Roman" w:hAnsi="Lato" w:cs="Times New Roman"/>
          <w:b/>
          <w:lang w:eastAsia="pt-BR"/>
        </w:rPr>
        <w:t>JOVENETE BENEDITA DA SILVA PEREIRA</w:t>
      </w:r>
      <w:r w:rsidR="007F0D0B" w:rsidRPr="007F0D0B">
        <w:rPr>
          <w:rFonts w:ascii="Lato" w:eastAsia="Times New Roman" w:hAnsi="Lato" w:cs="Times New Roman"/>
          <w:lang w:eastAsia="pt-BR"/>
        </w:rPr>
        <w:t xml:space="preserve">, ocupante do cargo de </w:t>
      </w:r>
      <w:r w:rsidR="007F0D0B" w:rsidRPr="007F0D0B">
        <w:rPr>
          <w:rFonts w:ascii="Lato" w:eastAsia="Times New Roman" w:hAnsi="Lato" w:cs="Times New Roman"/>
          <w:b/>
          <w:lang w:eastAsia="pt-BR"/>
        </w:rPr>
        <w:t>PROFESSORA</w:t>
      </w:r>
      <w:r w:rsidR="007F0D0B" w:rsidRPr="007F0D0B">
        <w:rPr>
          <w:rFonts w:ascii="Lato" w:eastAsia="Times New Roman" w:hAnsi="Lato" w:cs="Times New Roman"/>
          <w:lang w:eastAsia="pt-BR"/>
        </w:rPr>
        <w:t xml:space="preserve"> lotada na Secretaria Educação e Desporto</w:t>
      </w:r>
      <w:r w:rsidRPr="007F0D0B">
        <w:rPr>
          <w:rFonts w:ascii="Lato" w:eastAsia="Times New Roman" w:hAnsi="Lato" w:cs="Times New Roman"/>
          <w:lang w:eastAsia="pt-BR"/>
        </w:rPr>
        <w:t xml:space="preserve">.  </w:t>
      </w:r>
    </w:p>
    <w:p w14:paraId="0526D397" w14:textId="01A15B50" w:rsidR="00D70C98" w:rsidRPr="007F0D0B" w:rsidRDefault="00D70C98" w:rsidP="007F0D0B">
      <w:pPr>
        <w:spacing w:line="360" w:lineRule="auto"/>
        <w:ind w:left="10" w:firstLine="1266"/>
        <w:jc w:val="both"/>
        <w:rPr>
          <w:rFonts w:ascii="Lato" w:eastAsia="Times New Roman" w:hAnsi="Lato" w:cs="Times New Roman"/>
          <w:lang w:eastAsia="pt-BR"/>
        </w:rPr>
      </w:pPr>
      <w:r w:rsidRPr="007F0D0B">
        <w:rPr>
          <w:rFonts w:ascii="Lato" w:eastAsia="Times New Roman" w:hAnsi="Lato" w:cs="Times New Roman"/>
          <w:b/>
          <w:bCs/>
          <w:lang w:eastAsia="pt-BR"/>
        </w:rPr>
        <w:t>Art. 2º.</w:t>
      </w:r>
      <w:r w:rsidRPr="007F0D0B">
        <w:rPr>
          <w:rFonts w:ascii="Lato" w:eastAsia="Times New Roman" w:hAnsi="Lato" w:cs="Times New Roman"/>
          <w:lang w:eastAsia="pt-BR"/>
        </w:rPr>
        <w:t xml:space="preserve"> </w:t>
      </w:r>
      <w:r w:rsidR="007F0D0B" w:rsidRPr="007F0D0B">
        <w:rPr>
          <w:rFonts w:ascii="Lato" w:eastAsia="Times New Roman" w:hAnsi="Lato" w:cs="Times New Roman"/>
          <w:b/>
          <w:lang w:eastAsia="pt-BR"/>
        </w:rPr>
        <w:t>CONVOCAR</w:t>
      </w:r>
      <w:r w:rsidR="007F0D0B" w:rsidRPr="007F0D0B">
        <w:rPr>
          <w:rFonts w:ascii="Lato" w:eastAsia="Times New Roman" w:hAnsi="Lato" w:cs="Times New Roman"/>
          <w:lang w:eastAsia="pt-BR"/>
        </w:rPr>
        <w:t xml:space="preserve"> a servidora para retornar ao exercício de suas funções no prazo máximo de até 30 (trinta) dias, contados a partir da ciência desta Portaria, devendo apresentar-se ao setor de lotação.</w:t>
      </w:r>
    </w:p>
    <w:p w14:paraId="2638C1F0" w14:textId="25D4A665" w:rsidR="007F0D0B" w:rsidRPr="007F0D0B" w:rsidRDefault="007F0D0B" w:rsidP="007F0D0B">
      <w:pPr>
        <w:spacing w:line="360" w:lineRule="auto"/>
        <w:ind w:left="10" w:firstLine="1266"/>
        <w:jc w:val="both"/>
        <w:rPr>
          <w:rFonts w:ascii="Lato" w:hAnsi="Lato"/>
        </w:rPr>
      </w:pPr>
      <w:r w:rsidRPr="007F0D0B">
        <w:rPr>
          <w:rFonts w:ascii="Lato" w:eastAsia="Times New Roman" w:hAnsi="Lato" w:cs="Times New Roman"/>
          <w:b/>
          <w:bCs/>
          <w:lang w:eastAsia="pt-BR"/>
        </w:rPr>
        <w:t xml:space="preserve">Art. 3°. </w:t>
      </w:r>
      <w:r w:rsidRPr="007F0D0B">
        <w:rPr>
          <w:rFonts w:ascii="Lato" w:eastAsia="Times New Roman" w:hAnsi="Lato" w:cs="Times New Roman"/>
          <w:bCs/>
          <w:lang w:eastAsia="pt-BR"/>
        </w:rPr>
        <w:t>Esta Portaria entra em vigor na data de sua publicação, revogadas as disposições em contrário</w:t>
      </w:r>
      <w:r w:rsidRPr="007F0D0B">
        <w:rPr>
          <w:rFonts w:ascii="Lato" w:eastAsia="Times New Roman" w:hAnsi="Lato" w:cs="Times New Roman"/>
          <w:b/>
          <w:bCs/>
          <w:lang w:eastAsia="pt-BR"/>
        </w:rPr>
        <w:t>.</w:t>
      </w:r>
    </w:p>
    <w:p w14:paraId="7DAA319C" w14:textId="39AD11C8" w:rsidR="00063301" w:rsidRPr="007F0D0B" w:rsidRDefault="00063301" w:rsidP="001374C5">
      <w:pPr>
        <w:ind w:left="10"/>
        <w:jc w:val="center"/>
        <w:rPr>
          <w:rFonts w:ascii="Lato" w:hAnsi="Lato"/>
        </w:rPr>
      </w:pPr>
      <w:r w:rsidRPr="007F0D0B">
        <w:rPr>
          <w:rFonts w:ascii="Lato" w:hAnsi="Lato"/>
        </w:rPr>
        <w:t xml:space="preserve">Gabinete do Prefeito, aos </w:t>
      </w:r>
      <w:r w:rsidR="00586218">
        <w:rPr>
          <w:rFonts w:ascii="Lato" w:hAnsi="Lato"/>
        </w:rPr>
        <w:t>12</w:t>
      </w:r>
      <w:bookmarkStart w:id="0" w:name="_GoBack"/>
      <w:bookmarkEnd w:id="0"/>
      <w:r w:rsidR="001374C5" w:rsidRPr="007F0D0B">
        <w:rPr>
          <w:rFonts w:ascii="Lato" w:hAnsi="Lato"/>
        </w:rPr>
        <w:t xml:space="preserve"> </w:t>
      </w:r>
      <w:r w:rsidRPr="007F0D0B">
        <w:rPr>
          <w:rFonts w:ascii="Lato" w:hAnsi="Lato"/>
        </w:rPr>
        <w:t>de</w:t>
      </w:r>
      <w:r w:rsidR="00D70C98" w:rsidRPr="007F0D0B">
        <w:rPr>
          <w:rFonts w:ascii="Lato" w:hAnsi="Lato"/>
        </w:rPr>
        <w:t xml:space="preserve"> </w:t>
      </w:r>
      <w:r w:rsidR="007F0D0B" w:rsidRPr="007F0D0B">
        <w:rPr>
          <w:rFonts w:ascii="Lato" w:hAnsi="Lato"/>
        </w:rPr>
        <w:t>janeiro de 2026</w:t>
      </w:r>
      <w:r w:rsidRPr="007F0D0B">
        <w:rPr>
          <w:rFonts w:ascii="Lato" w:hAnsi="Lato"/>
        </w:rPr>
        <w:t>.</w:t>
      </w:r>
    </w:p>
    <w:p w14:paraId="6A3D7122" w14:textId="77777777" w:rsidR="00063301" w:rsidRPr="007F0D0B" w:rsidRDefault="00063301" w:rsidP="00063301">
      <w:pPr>
        <w:pStyle w:val="Ttulo1"/>
        <w:spacing w:after="0" w:line="240" w:lineRule="auto"/>
        <w:ind w:left="0"/>
        <w:rPr>
          <w:rFonts w:ascii="Lato" w:hAnsi="Lato"/>
          <w:b w:val="0"/>
          <w:sz w:val="22"/>
          <w:szCs w:val="22"/>
        </w:rPr>
      </w:pPr>
    </w:p>
    <w:p w14:paraId="1AEF1A5C" w14:textId="77777777" w:rsidR="00063301" w:rsidRPr="00D70C98" w:rsidRDefault="00063301" w:rsidP="00063301">
      <w:pPr>
        <w:rPr>
          <w:lang w:eastAsia="pt-BR"/>
        </w:rPr>
      </w:pPr>
    </w:p>
    <w:p w14:paraId="053E21F7" w14:textId="32DD2E14" w:rsidR="00063301" w:rsidRPr="00D70C98" w:rsidRDefault="00063301" w:rsidP="00063301">
      <w:pPr>
        <w:pStyle w:val="Ttulo1"/>
        <w:spacing w:after="0" w:line="240" w:lineRule="auto"/>
        <w:ind w:left="0"/>
        <w:rPr>
          <w:rFonts w:ascii="Lato" w:hAnsi="Lato"/>
          <w:bCs/>
        </w:rPr>
      </w:pPr>
      <w:r w:rsidRPr="00D70C98">
        <w:rPr>
          <w:rFonts w:ascii="Lato" w:hAnsi="Lato"/>
          <w:bCs/>
        </w:rPr>
        <w:t>JOSE ANTONIO DOMINGOS CARDOSO</w:t>
      </w:r>
    </w:p>
    <w:p w14:paraId="3BA9B09C" w14:textId="77777777" w:rsidR="00063301" w:rsidRPr="00D70C98" w:rsidRDefault="00063301" w:rsidP="00063301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D70C98">
        <w:rPr>
          <w:rFonts w:ascii="Lato" w:hAnsi="Lato"/>
          <w:b/>
          <w:bCs/>
          <w:sz w:val="24"/>
          <w:szCs w:val="24"/>
        </w:rPr>
        <w:t>Prefeito de Nova Brasilândia</w:t>
      </w:r>
    </w:p>
    <w:p w14:paraId="30F063CF" w14:textId="77777777" w:rsidR="00063301" w:rsidRPr="00D70C98" w:rsidRDefault="00063301" w:rsidP="001374C5">
      <w:pPr>
        <w:spacing w:after="0" w:line="240" w:lineRule="auto"/>
        <w:rPr>
          <w:rFonts w:ascii="Lato" w:hAnsi="Lato"/>
          <w:sz w:val="24"/>
          <w:szCs w:val="24"/>
        </w:rPr>
      </w:pPr>
    </w:p>
    <w:p w14:paraId="553777DE" w14:textId="5FC69F20" w:rsidR="00B424D7" w:rsidRDefault="00063301" w:rsidP="001374C5">
      <w:pPr>
        <w:spacing w:after="240" w:line="286" w:lineRule="auto"/>
        <w:ind w:firstLine="1276"/>
        <w:jc w:val="both"/>
        <w:rPr>
          <w:rFonts w:ascii="Lato" w:hAnsi="Lato"/>
          <w:sz w:val="24"/>
          <w:szCs w:val="24"/>
        </w:rPr>
      </w:pPr>
      <w:r w:rsidRPr="00D70C98">
        <w:rPr>
          <w:rFonts w:ascii="Lato" w:hAnsi="Lato"/>
          <w:sz w:val="24"/>
          <w:szCs w:val="24"/>
        </w:rPr>
        <w:t>A presente Portaria foi publicada e registrado na Secretaria Municipal de Administração na data supra, na forma da Lei.</w:t>
      </w:r>
    </w:p>
    <w:p w14:paraId="0A3B224A" w14:textId="77777777" w:rsidR="001374C5" w:rsidRPr="00B424D7" w:rsidRDefault="001374C5" w:rsidP="001374C5">
      <w:pPr>
        <w:spacing w:after="240" w:line="286" w:lineRule="auto"/>
        <w:ind w:firstLine="1276"/>
        <w:jc w:val="both"/>
        <w:rPr>
          <w:rFonts w:ascii="Lato" w:hAnsi="Lato"/>
          <w:sz w:val="24"/>
          <w:szCs w:val="24"/>
        </w:rPr>
      </w:pPr>
    </w:p>
    <w:p w14:paraId="477550BC" w14:textId="1131CE06" w:rsidR="00063301" w:rsidRPr="00D70C98" w:rsidRDefault="00063301" w:rsidP="00D70C98">
      <w:pPr>
        <w:pStyle w:val="Ttulo1"/>
        <w:spacing w:after="0"/>
        <w:ind w:left="0"/>
        <w:rPr>
          <w:rFonts w:ascii="Lato" w:hAnsi="Lato"/>
          <w:bCs/>
        </w:rPr>
      </w:pPr>
      <w:r w:rsidRPr="00D70C98">
        <w:rPr>
          <w:rFonts w:ascii="Lato" w:hAnsi="Lato"/>
          <w:bCs/>
        </w:rPr>
        <w:lastRenderedPageBreak/>
        <w:t>WIGNY CESAR DA SILVA</w:t>
      </w:r>
    </w:p>
    <w:p w14:paraId="4D4FE827" w14:textId="4BFE5883" w:rsidR="00063301" w:rsidRPr="00D70C98" w:rsidRDefault="00063301" w:rsidP="00B424D7">
      <w:pPr>
        <w:spacing w:after="0" w:line="265" w:lineRule="auto"/>
        <w:jc w:val="center"/>
        <w:rPr>
          <w:rFonts w:ascii="Lato" w:hAnsi="Lato"/>
          <w:b/>
          <w:bCs/>
          <w:sz w:val="24"/>
          <w:szCs w:val="24"/>
        </w:rPr>
      </w:pPr>
      <w:r w:rsidRPr="00D70C98">
        <w:rPr>
          <w:rFonts w:ascii="Lato" w:hAnsi="Lato"/>
          <w:b/>
          <w:bCs/>
          <w:sz w:val="24"/>
          <w:szCs w:val="24"/>
        </w:rPr>
        <w:t>Secretário Municipal de Administração</w:t>
      </w:r>
    </w:p>
    <w:sectPr w:rsidR="00063301" w:rsidRPr="00D70C98" w:rsidSect="00B424D7">
      <w:headerReference w:type="even" r:id="rId6"/>
      <w:headerReference w:type="default" r:id="rId7"/>
      <w:headerReference w:type="first" r:id="rId8"/>
      <w:pgSz w:w="11906" w:h="16838"/>
      <w:pgMar w:top="161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5D5ED" w14:textId="77777777" w:rsidR="00D54457" w:rsidRDefault="00D54457" w:rsidP="00736AF5">
      <w:pPr>
        <w:spacing w:after="0" w:line="240" w:lineRule="auto"/>
      </w:pPr>
      <w:r>
        <w:separator/>
      </w:r>
    </w:p>
  </w:endnote>
  <w:endnote w:type="continuationSeparator" w:id="0">
    <w:p w14:paraId="7A64CBB2" w14:textId="77777777" w:rsidR="00D54457" w:rsidRDefault="00D5445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50C23" w14:textId="77777777" w:rsidR="00D54457" w:rsidRDefault="00D54457" w:rsidP="00736AF5">
      <w:pPr>
        <w:spacing w:after="0" w:line="240" w:lineRule="auto"/>
      </w:pPr>
      <w:r>
        <w:separator/>
      </w:r>
    </w:p>
  </w:footnote>
  <w:footnote w:type="continuationSeparator" w:id="0">
    <w:p w14:paraId="0A03EFBE" w14:textId="77777777" w:rsidR="00D54457" w:rsidRDefault="00D5445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8621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586218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8621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430E9"/>
    <w:rsid w:val="000451D0"/>
    <w:rsid w:val="00063301"/>
    <w:rsid w:val="00095073"/>
    <w:rsid w:val="001374C5"/>
    <w:rsid w:val="001B5B28"/>
    <w:rsid w:val="001F1362"/>
    <w:rsid w:val="0024239A"/>
    <w:rsid w:val="00353F35"/>
    <w:rsid w:val="00381992"/>
    <w:rsid w:val="003959B4"/>
    <w:rsid w:val="003B0A63"/>
    <w:rsid w:val="003F7B07"/>
    <w:rsid w:val="00586218"/>
    <w:rsid w:val="005B2553"/>
    <w:rsid w:val="005F18AB"/>
    <w:rsid w:val="00626EF9"/>
    <w:rsid w:val="00650B88"/>
    <w:rsid w:val="006A11BD"/>
    <w:rsid w:val="006C22F7"/>
    <w:rsid w:val="006D57F3"/>
    <w:rsid w:val="007203D9"/>
    <w:rsid w:val="00736AF5"/>
    <w:rsid w:val="007F0D0B"/>
    <w:rsid w:val="0080336D"/>
    <w:rsid w:val="00850B09"/>
    <w:rsid w:val="00861A1D"/>
    <w:rsid w:val="008C0278"/>
    <w:rsid w:val="009004EA"/>
    <w:rsid w:val="00945FAE"/>
    <w:rsid w:val="0096086D"/>
    <w:rsid w:val="00981673"/>
    <w:rsid w:val="009A2E01"/>
    <w:rsid w:val="00A1198E"/>
    <w:rsid w:val="00A13408"/>
    <w:rsid w:val="00A32939"/>
    <w:rsid w:val="00A749B2"/>
    <w:rsid w:val="00AB5B8F"/>
    <w:rsid w:val="00AC3F0D"/>
    <w:rsid w:val="00AD2E27"/>
    <w:rsid w:val="00B33A60"/>
    <w:rsid w:val="00B424D7"/>
    <w:rsid w:val="00D54457"/>
    <w:rsid w:val="00D6673A"/>
    <w:rsid w:val="00D70C98"/>
    <w:rsid w:val="00D943D5"/>
    <w:rsid w:val="00DC1A60"/>
    <w:rsid w:val="00E27A27"/>
    <w:rsid w:val="00E313FE"/>
    <w:rsid w:val="00E65087"/>
    <w:rsid w:val="00F13657"/>
    <w:rsid w:val="00F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063301"/>
    <w:pPr>
      <w:keepNext/>
      <w:keepLines/>
      <w:spacing w:after="284"/>
      <w:ind w:left="25" w:hanging="10"/>
      <w:jc w:val="center"/>
      <w:outlineLvl w:val="0"/>
    </w:pPr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0D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063301"/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0D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2025-02-03T19:34:00Z</cp:lastPrinted>
  <dcterms:created xsi:type="dcterms:W3CDTF">2026-01-12T15:28:00Z</dcterms:created>
  <dcterms:modified xsi:type="dcterms:W3CDTF">2026-01-12T15:36:00Z</dcterms:modified>
</cp:coreProperties>
</file>