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77777777" w:rsidR="00F54607" w:rsidRDefault="00F54607"/>
    <w:p w14:paraId="1635631F" w14:textId="6AAA1343" w:rsidR="00D70C98" w:rsidRDefault="00D70C98" w:rsidP="00D70C98">
      <w:pPr>
        <w:ind w:left="10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D70C9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PORTARIA Nº </w:t>
      </w:r>
      <w:r w:rsidR="001374C5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406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/</w:t>
      </w:r>
      <w:r w:rsidRPr="00D70C9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20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25</w:t>
      </w:r>
    </w:p>
    <w:p w14:paraId="271F0EA0" w14:textId="5E9C1F34" w:rsidR="00D70C98" w:rsidRDefault="00D70C98" w:rsidP="00D70C98">
      <w:pPr>
        <w:ind w:left="3828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D70C9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DISPÕE SOBRE DESIGNAÇÃO DE MEMBROS PARA COMPOR A COMISSÃO </w:t>
      </w:r>
      <w:r w:rsidR="001374C5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PARA AQUISIÇÃO DE </w:t>
      </w:r>
      <w:r w:rsidRPr="00D70C9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BENS E DÁ OUTRAS PROVIDÊNCIAS. </w:t>
      </w:r>
    </w:p>
    <w:p w14:paraId="02F3390E" w14:textId="77777777" w:rsidR="00D70C98" w:rsidRDefault="00D70C98" w:rsidP="00D70C98">
      <w:pPr>
        <w:spacing w:after="0" w:line="240" w:lineRule="auto"/>
        <w:ind w:left="11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3D69FE36" w14:textId="44AF88DE" w:rsidR="00D70C98" w:rsidRPr="00D70C98" w:rsidRDefault="00E313FE" w:rsidP="001374C5">
      <w:pPr>
        <w:spacing w:line="360" w:lineRule="auto"/>
        <w:ind w:left="10" w:firstLine="1975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6178D6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O PREFEITO MUNICIPAL DE NOVA BRASILÂNDIA, ESTADO DE MATO GROSSO, </w:t>
      </w:r>
      <w:r w:rsidR="00D70C98" w:rsidRPr="00D70C98">
        <w:rPr>
          <w:rFonts w:ascii="Lato" w:eastAsia="Times New Roman" w:hAnsi="Lato" w:cs="Times New Roman"/>
          <w:sz w:val="24"/>
          <w:szCs w:val="24"/>
          <w:lang w:eastAsia="pt-BR"/>
        </w:rPr>
        <w:t xml:space="preserve">no exercício de suas atribuições legais; </w:t>
      </w:r>
    </w:p>
    <w:p w14:paraId="0845850E" w14:textId="77777777" w:rsidR="00D70C98" w:rsidRPr="00D70C98" w:rsidRDefault="00D70C98" w:rsidP="001374C5">
      <w:pPr>
        <w:ind w:left="10" w:firstLine="1975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D70C9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RESOLVE: </w:t>
      </w:r>
    </w:p>
    <w:p w14:paraId="2F48E6B5" w14:textId="77777777" w:rsidR="00D70C98" w:rsidRPr="00D70C98" w:rsidRDefault="00D70C98" w:rsidP="00D70C98">
      <w:pPr>
        <w:spacing w:after="0"/>
        <w:ind w:left="11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74561C21" w14:textId="2DE18F37" w:rsidR="00D70C98" w:rsidRPr="00D70C98" w:rsidRDefault="00D70C98" w:rsidP="001374C5">
      <w:pPr>
        <w:ind w:left="10" w:firstLine="1266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D70C9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Art. 1º</w:t>
      </w:r>
      <w:r w:rsidRPr="00D70C98">
        <w:rPr>
          <w:rFonts w:ascii="Lato" w:eastAsia="Times New Roman" w:hAnsi="Lato" w:cs="Times New Roman"/>
          <w:sz w:val="24"/>
          <w:szCs w:val="24"/>
          <w:lang w:eastAsia="pt-BR"/>
        </w:rPr>
        <w:t xml:space="preserve">. Constituir Comissão </w:t>
      </w:r>
      <w:r w:rsidR="001374C5">
        <w:rPr>
          <w:rFonts w:ascii="Lato" w:eastAsia="Times New Roman" w:hAnsi="Lato" w:cs="Times New Roman"/>
          <w:sz w:val="24"/>
          <w:szCs w:val="24"/>
          <w:lang w:eastAsia="pt-BR"/>
        </w:rPr>
        <w:t>para Aquisição de Bens</w:t>
      </w:r>
      <w:r w:rsidRPr="00D70C98">
        <w:rPr>
          <w:rFonts w:ascii="Lato" w:eastAsia="Times New Roman" w:hAnsi="Lato" w:cs="Times New Roman"/>
          <w:sz w:val="24"/>
          <w:szCs w:val="24"/>
          <w:lang w:eastAsia="pt-BR"/>
        </w:rPr>
        <w:t xml:space="preserve">.  </w:t>
      </w:r>
    </w:p>
    <w:p w14:paraId="662C6DCF" w14:textId="77777777" w:rsidR="00D70C98" w:rsidRPr="00A13408" w:rsidRDefault="00D70C98" w:rsidP="00D70C98">
      <w:pPr>
        <w:spacing w:after="0" w:line="240" w:lineRule="auto"/>
        <w:ind w:left="11"/>
        <w:jc w:val="both"/>
        <w:rPr>
          <w:rFonts w:ascii="Lato" w:eastAsia="Times New Roman" w:hAnsi="Lato" w:cs="Times New Roman"/>
          <w:color w:val="EE0000"/>
          <w:sz w:val="24"/>
          <w:szCs w:val="24"/>
          <w:lang w:eastAsia="pt-BR"/>
        </w:rPr>
      </w:pPr>
    </w:p>
    <w:p w14:paraId="57363500" w14:textId="370F6A0A" w:rsidR="00D70C98" w:rsidRPr="001374C5" w:rsidRDefault="00D70C98" w:rsidP="006D57F3">
      <w:pPr>
        <w:ind w:left="10" w:firstLine="698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1374C5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I – </w:t>
      </w:r>
      <w:r w:rsidR="001374C5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SAULO NAKAMURA - Presidente</w:t>
      </w:r>
      <w:r w:rsidRPr="001374C5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</w:p>
    <w:p w14:paraId="617393A1" w14:textId="5C5FBCE0" w:rsidR="00D70C98" w:rsidRPr="001374C5" w:rsidRDefault="00D70C98" w:rsidP="006D57F3">
      <w:pPr>
        <w:ind w:left="10" w:firstLine="698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1374C5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II – </w:t>
      </w:r>
      <w:r w:rsidR="001374C5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VANDEILSON BATISTA DA SILVA - Membro</w:t>
      </w:r>
      <w:r w:rsidRPr="001374C5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</w:p>
    <w:p w14:paraId="7A2E7692" w14:textId="20ABDA07" w:rsidR="00D70C98" w:rsidRPr="001374C5" w:rsidRDefault="00D70C98" w:rsidP="006D57F3">
      <w:pPr>
        <w:ind w:left="10" w:firstLine="698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1374C5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III – </w:t>
      </w:r>
      <w:r w:rsidR="001374C5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ODEANA DOS SANTOS</w:t>
      </w:r>
      <w:r w:rsidR="001374C5" w:rsidRPr="001374C5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="00E313FE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MARTINS -</w:t>
      </w:r>
      <w:r w:rsidR="001374C5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Membro</w:t>
      </w:r>
      <w:r w:rsidRPr="001374C5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</w:p>
    <w:p w14:paraId="5AD5CCEC" w14:textId="77777777" w:rsidR="00D70C98" w:rsidRPr="00D70C98" w:rsidRDefault="00D70C98" w:rsidP="00D70C98">
      <w:pPr>
        <w:spacing w:after="0" w:line="240" w:lineRule="auto"/>
        <w:ind w:left="11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6DB460B6" w14:textId="4845924C" w:rsidR="00D70C98" w:rsidRPr="001374C5" w:rsidRDefault="001374C5" w:rsidP="001374C5">
      <w:pPr>
        <w:spacing w:line="257" w:lineRule="auto"/>
        <w:ind w:right="-143" w:firstLine="1276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6178D6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Parágrafo único.</w:t>
      </w:r>
      <w:r w:rsidRPr="006178D6">
        <w:rPr>
          <w:rFonts w:ascii="Arial" w:hAnsi="Arial" w:cs="Arial"/>
          <w:kern w:val="0"/>
          <w:sz w:val="24"/>
          <w:szCs w:val="24"/>
          <w14:ligatures w14:val="none"/>
        </w:rPr>
        <w:t xml:space="preserve"> O prazo para a conclusão</w:t>
      </w:r>
      <w:r w:rsidR="00E313FE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6178D6">
        <w:rPr>
          <w:rFonts w:ascii="Arial" w:hAnsi="Arial" w:cs="Arial"/>
          <w:kern w:val="0"/>
          <w:sz w:val="24"/>
          <w:szCs w:val="24"/>
          <w14:ligatures w14:val="none"/>
        </w:rPr>
        <w:t xml:space="preserve">será de 60 (sessenta), contados da data de publicação do ato que constituir a comissão. </w:t>
      </w:r>
    </w:p>
    <w:p w14:paraId="0526D397" w14:textId="391BD538" w:rsidR="00D70C98" w:rsidRPr="00D70C98" w:rsidRDefault="00D70C98" w:rsidP="001374C5">
      <w:pPr>
        <w:spacing w:line="360" w:lineRule="auto"/>
        <w:ind w:left="10" w:firstLine="1266"/>
        <w:jc w:val="both"/>
        <w:rPr>
          <w:rFonts w:ascii="Lato" w:hAnsi="Lato"/>
          <w:sz w:val="24"/>
          <w:szCs w:val="24"/>
        </w:rPr>
      </w:pPr>
      <w:r w:rsidRPr="00D70C9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Art. 2º.</w:t>
      </w:r>
      <w:r w:rsidRPr="00D70C98">
        <w:rPr>
          <w:rFonts w:ascii="Lato" w:eastAsia="Times New Roman" w:hAnsi="Lato" w:cs="Times New Roman"/>
          <w:sz w:val="24"/>
          <w:szCs w:val="24"/>
          <w:lang w:eastAsia="pt-BR"/>
        </w:rPr>
        <w:t xml:space="preserve"> Esta Portaria entra em vigor na data de sua </w:t>
      </w:r>
      <w:r w:rsidR="001374C5" w:rsidRPr="00D70C98">
        <w:rPr>
          <w:rFonts w:ascii="Lato" w:eastAsia="Times New Roman" w:hAnsi="Lato" w:cs="Times New Roman"/>
          <w:sz w:val="24"/>
          <w:szCs w:val="24"/>
          <w:lang w:eastAsia="pt-BR"/>
        </w:rPr>
        <w:t>publicação,</w:t>
      </w:r>
      <w:r w:rsidR="001374C5"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="001374C5" w:rsidRPr="00D70C98">
        <w:rPr>
          <w:rFonts w:ascii="Lato" w:eastAsia="Times New Roman" w:hAnsi="Lato" w:cs="Times New Roman"/>
          <w:sz w:val="24"/>
          <w:szCs w:val="24"/>
          <w:lang w:eastAsia="pt-BR"/>
        </w:rPr>
        <w:t>revogadas</w:t>
      </w:r>
      <w:r w:rsidRPr="00D70C98">
        <w:rPr>
          <w:rFonts w:ascii="Lato" w:eastAsia="Times New Roman" w:hAnsi="Lato" w:cs="Times New Roman"/>
          <w:sz w:val="24"/>
          <w:szCs w:val="24"/>
          <w:lang w:eastAsia="pt-BR"/>
        </w:rPr>
        <w:t xml:space="preserve"> as disposições em contrário.</w:t>
      </w:r>
    </w:p>
    <w:p w14:paraId="7DAA319C" w14:textId="28D7E450" w:rsidR="00063301" w:rsidRPr="00D70C98" w:rsidRDefault="00063301" w:rsidP="001374C5">
      <w:pPr>
        <w:ind w:left="10"/>
        <w:jc w:val="center"/>
        <w:rPr>
          <w:rFonts w:ascii="Lato" w:hAnsi="Lato"/>
          <w:sz w:val="24"/>
          <w:szCs w:val="24"/>
        </w:rPr>
      </w:pPr>
      <w:r w:rsidRPr="00D70C98">
        <w:rPr>
          <w:rFonts w:ascii="Lato" w:hAnsi="Lato"/>
          <w:sz w:val="24"/>
          <w:szCs w:val="24"/>
        </w:rPr>
        <w:t xml:space="preserve">Gabinete do Prefeito, aos </w:t>
      </w:r>
      <w:r w:rsidR="001374C5">
        <w:rPr>
          <w:rFonts w:ascii="Lato" w:hAnsi="Lato"/>
          <w:sz w:val="24"/>
          <w:szCs w:val="24"/>
        </w:rPr>
        <w:t xml:space="preserve">01 </w:t>
      </w:r>
      <w:r w:rsidRPr="00D70C98">
        <w:rPr>
          <w:rFonts w:ascii="Lato" w:hAnsi="Lato"/>
          <w:sz w:val="24"/>
          <w:szCs w:val="24"/>
        </w:rPr>
        <w:t>de</w:t>
      </w:r>
      <w:r w:rsidR="00D70C98" w:rsidRPr="00D70C98">
        <w:rPr>
          <w:rFonts w:ascii="Lato" w:hAnsi="Lato"/>
          <w:sz w:val="24"/>
          <w:szCs w:val="24"/>
        </w:rPr>
        <w:t xml:space="preserve"> </w:t>
      </w:r>
      <w:r w:rsidR="001374C5">
        <w:rPr>
          <w:rFonts w:ascii="Lato" w:hAnsi="Lato"/>
          <w:sz w:val="24"/>
          <w:szCs w:val="24"/>
        </w:rPr>
        <w:t xml:space="preserve">outubro </w:t>
      </w:r>
      <w:r w:rsidRPr="00D70C98">
        <w:rPr>
          <w:rFonts w:ascii="Lato" w:hAnsi="Lato"/>
          <w:sz w:val="24"/>
          <w:szCs w:val="24"/>
        </w:rPr>
        <w:t>de 2025.</w:t>
      </w:r>
    </w:p>
    <w:p w14:paraId="6A3D7122" w14:textId="77777777" w:rsidR="00063301" w:rsidRPr="00D70C98" w:rsidRDefault="00063301" w:rsidP="00063301">
      <w:pPr>
        <w:pStyle w:val="Ttulo1"/>
        <w:spacing w:after="0" w:line="240" w:lineRule="auto"/>
        <w:ind w:left="0"/>
        <w:rPr>
          <w:rFonts w:ascii="Lato" w:hAnsi="Lato"/>
          <w:b w:val="0"/>
        </w:rPr>
      </w:pPr>
    </w:p>
    <w:p w14:paraId="1AEF1A5C" w14:textId="77777777" w:rsidR="00063301" w:rsidRPr="00D70C98" w:rsidRDefault="00063301" w:rsidP="00063301">
      <w:pPr>
        <w:rPr>
          <w:lang w:eastAsia="pt-BR"/>
        </w:rPr>
      </w:pPr>
    </w:p>
    <w:p w14:paraId="053E21F7" w14:textId="32DD2E14" w:rsidR="00063301" w:rsidRPr="00D70C98" w:rsidRDefault="00063301" w:rsidP="00063301">
      <w:pPr>
        <w:pStyle w:val="Ttulo1"/>
        <w:spacing w:after="0" w:line="240" w:lineRule="auto"/>
        <w:ind w:left="0"/>
        <w:rPr>
          <w:rFonts w:ascii="Lato" w:hAnsi="Lato"/>
          <w:bCs/>
        </w:rPr>
      </w:pPr>
      <w:r w:rsidRPr="00D70C98">
        <w:rPr>
          <w:rFonts w:ascii="Lato" w:hAnsi="Lato"/>
          <w:bCs/>
        </w:rPr>
        <w:t>JOSE ANTONIO DOMINGOS CARDOSO</w:t>
      </w:r>
    </w:p>
    <w:p w14:paraId="3BA9B09C" w14:textId="77777777" w:rsidR="00063301" w:rsidRPr="00D70C98" w:rsidRDefault="00063301" w:rsidP="00063301">
      <w:pPr>
        <w:spacing w:after="0" w:line="240" w:lineRule="auto"/>
        <w:jc w:val="center"/>
        <w:rPr>
          <w:rFonts w:ascii="Lato" w:hAnsi="Lato"/>
          <w:b/>
          <w:bCs/>
          <w:sz w:val="24"/>
          <w:szCs w:val="24"/>
        </w:rPr>
      </w:pPr>
      <w:r w:rsidRPr="00D70C98">
        <w:rPr>
          <w:rFonts w:ascii="Lato" w:hAnsi="Lato"/>
          <w:b/>
          <w:bCs/>
          <w:sz w:val="24"/>
          <w:szCs w:val="24"/>
        </w:rPr>
        <w:t>Prefeito de Nova Brasilândia</w:t>
      </w:r>
    </w:p>
    <w:p w14:paraId="30F063CF" w14:textId="77777777" w:rsidR="00063301" w:rsidRPr="00D70C98" w:rsidRDefault="00063301" w:rsidP="001374C5">
      <w:pPr>
        <w:spacing w:after="0" w:line="240" w:lineRule="auto"/>
        <w:rPr>
          <w:rFonts w:ascii="Lato" w:hAnsi="Lato"/>
          <w:sz w:val="24"/>
          <w:szCs w:val="24"/>
        </w:rPr>
      </w:pPr>
    </w:p>
    <w:p w14:paraId="553777DE" w14:textId="5FC69F20" w:rsidR="00B424D7" w:rsidRDefault="00063301" w:rsidP="001374C5">
      <w:pPr>
        <w:spacing w:after="240" w:line="286" w:lineRule="auto"/>
        <w:ind w:firstLine="1276"/>
        <w:jc w:val="both"/>
        <w:rPr>
          <w:rFonts w:ascii="Lato" w:hAnsi="Lato"/>
          <w:sz w:val="24"/>
          <w:szCs w:val="24"/>
        </w:rPr>
      </w:pPr>
      <w:r w:rsidRPr="00D70C98">
        <w:rPr>
          <w:rFonts w:ascii="Lato" w:hAnsi="Lato"/>
          <w:sz w:val="24"/>
          <w:szCs w:val="24"/>
        </w:rPr>
        <w:t>A presente Portaria foi publicada e registrado na Secretaria Municipal de Administração na data supra, na forma da Lei.</w:t>
      </w:r>
    </w:p>
    <w:p w14:paraId="0A3B224A" w14:textId="77777777" w:rsidR="001374C5" w:rsidRPr="00B424D7" w:rsidRDefault="001374C5" w:rsidP="001374C5">
      <w:pPr>
        <w:spacing w:after="240" w:line="286" w:lineRule="auto"/>
        <w:ind w:firstLine="1276"/>
        <w:jc w:val="both"/>
        <w:rPr>
          <w:rFonts w:ascii="Lato" w:hAnsi="Lato"/>
          <w:sz w:val="24"/>
          <w:szCs w:val="24"/>
        </w:rPr>
      </w:pPr>
    </w:p>
    <w:p w14:paraId="477550BC" w14:textId="1131CE06" w:rsidR="00063301" w:rsidRPr="00D70C98" w:rsidRDefault="00063301" w:rsidP="00D70C98">
      <w:pPr>
        <w:pStyle w:val="Ttulo1"/>
        <w:spacing w:after="0"/>
        <w:ind w:left="0"/>
        <w:rPr>
          <w:rFonts w:ascii="Lato" w:hAnsi="Lato"/>
          <w:bCs/>
        </w:rPr>
      </w:pPr>
      <w:r w:rsidRPr="00D70C98">
        <w:rPr>
          <w:rFonts w:ascii="Lato" w:hAnsi="Lato"/>
          <w:bCs/>
        </w:rPr>
        <w:t>WIGNY CESAR DA SILVA</w:t>
      </w:r>
    </w:p>
    <w:p w14:paraId="4D4FE827" w14:textId="4BFE5883" w:rsidR="00063301" w:rsidRPr="00D70C98" w:rsidRDefault="00063301" w:rsidP="00B424D7">
      <w:pPr>
        <w:spacing w:after="0" w:line="265" w:lineRule="auto"/>
        <w:jc w:val="center"/>
        <w:rPr>
          <w:rFonts w:ascii="Lato" w:hAnsi="Lato"/>
          <w:b/>
          <w:bCs/>
          <w:sz w:val="24"/>
          <w:szCs w:val="24"/>
        </w:rPr>
      </w:pPr>
      <w:r w:rsidRPr="00D70C98">
        <w:rPr>
          <w:rFonts w:ascii="Lato" w:hAnsi="Lato"/>
          <w:b/>
          <w:bCs/>
          <w:sz w:val="24"/>
          <w:szCs w:val="24"/>
        </w:rPr>
        <w:t>Secretário Municipal de Administração</w:t>
      </w:r>
    </w:p>
    <w:sectPr w:rsidR="00063301" w:rsidRPr="00D70C98" w:rsidSect="00B424D7">
      <w:headerReference w:type="even" r:id="rId6"/>
      <w:headerReference w:type="default" r:id="rId7"/>
      <w:headerReference w:type="first" r:id="rId8"/>
      <w:pgSz w:w="11906" w:h="16838"/>
      <w:pgMar w:top="1610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5D5ED" w14:textId="77777777" w:rsidR="00D54457" w:rsidRDefault="00D54457" w:rsidP="00736AF5">
      <w:pPr>
        <w:spacing w:after="0" w:line="240" w:lineRule="auto"/>
      </w:pPr>
      <w:r>
        <w:separator/>
      </w:r>
    </w:p>
  </w:endnote>
  <w:endnote w:type="continuationSeparator" w:id="0">
    <w:p w14:paraId="7A64CBB2" w14:textId="77777777" w:rsidR="00D54457" w:rsidRDefault="00D54457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50C23" w14:textId="77777777" w:rsidR="00D54457" w:rsidRDefault="00D54457" w:rsidP="00736AF5">
      <w:pPr>
        <w:spacing w:after="0" w:line="240" w:lineRule="auto"/>
      </w:pPr>
      <w:r>
        <w:separator/>
      </w:r>
    </w:p>
  </w:footnote>
  <w:footnote w:type="continuationSeparator" w:id="0">
    <w:p w14:paraId="0A03EFBE" w14:textId="77777777" w:rsidR="00D54457" w:rsidRDefault="00D54457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A314B" w14:textId="77777777" w:rsidR="005F18AB" w:rsidRDefault="00000000" w:rsidP="005F18AB">
    <w:pPr>
      <w:pStyle w:val="Cabealho"/>
      <w:tabs>
        <w:tab w:val="clear" w:pos="4252"/>
        <w:tab w:val="clear" w:pos="8504"/>
        <w:tab w:val="left" w:pos="2115"/>
      </w:tabs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</w:p>
  <w:p w14:paraId="4E114082" w14:textId="4DDCE556" w:rsidR="00736AF5" w:rsidRPr="005F18AB" w:rsidRDefault="005F18AB" w:rsidP="005F18AB">
    <w:pPr>
      <w:pStyle w:val="Cabealho"/>
      <w:tabs>
        <w:tab w:val="clear" w:pos="4252"/>
        <w:tab w:val="clear" w:pos="8504"/>
        <w:tab w:val="left" w:pos="2115"/>
      </w:tabs>
      <w:rPr>
        <w:color w:val="7F7F7F" w:themeColor="text1" w:themeTint="80"/>
        <w:sz w:val="36"/>
        <w:szCs w:val="36"/>
      </w:rPr>
    </w:pPr>
    <w:r w:rsidRPr="005F18AB">
      <w:rPr>
        <w:color w:val="7F7F7F" w:themeColor="text1" w:themeTint="80"/>
      </w:rPr>
      <w:t xml:space="preserve">                               </w:t>
    </w:r>
    <w:r w:rsidRPr="005F18AB">
      <w:rPr>
        <w:color w:val="7F7F7F" w:themeColor="text1" w:themeTint="80"/>
        <w:sz w:val="36"/>
        <w:szCs w:val="36"/>
      </w:rPr>
      <w:t>GABINETE DO PREFEITO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F5"/>
    <w:rsid w:val="000430E9"/>
    <w:rsid w:val="000451D0"/>
    <w:rsid w:val="00063301"/>
    <w:rsid w:val="00095073"/>
    <w:rsid w:val="001374C5"/>
    <w:rsid w:val="001B5B28"/>
    <w:rsid w:val="001F1362"/>
    <w:rsid w:val="0024239A"/>
    <w:rsid w:val="00353F35"/>
    <w:rsid w:val="00381992"/>
    <w:rsid w:val="003959B4"/>
    <w:rsid w:val="003F7B07"/>
    <w:rsid w:val="005B2553"/>
    <w:rsid w:val="005F18AB"/>
    <w:rsid w:val="00626EF9"/>
    <w:rsid w:val="00650B88"/>
    <w:rsid w:val="006A11BD"/>
    <w:rsid w:val="006C22F7"/>
    <w:rsid w:val="006D57F3"/>
    <w:rsid w:val="007203D9"/>
    <w:rsid w:val="00736AF5"/>
    <w:rsid w:val="0080336D"/>
    <w:rsid w:val="00850B09"/>
    <w:rsid w:val="00861A1D"/>
    <w:rsid w:val="008C0278"/>
    <w:rsid w:val="009004EA"/>
    <w:rsid w:val="00945FAE"/>
    <w:rsid w:val="0096086D"/>
    <w:rsid w:val="00981673"/>
    <w:rsid w:val="009A2E01"/>
    <w:rsid w:val="00A1198E"/>
    <w:rsid w:val="00A13408"/>
    <w:rsid w:val="00A749B2"/>
    <w:rsid w:val="00AB5B8F"/>
    <w:rsid w:val="00AC3F0D"/>
    <w:rsid w:val="00AD2E27"/>
    <w:rsid w:val="00B33A60"/>
    <w:rsid w:val="00B424D7"/>
    <w:rsid w:val="00D54457"/>
    <w:rsid w:val="00D6673A"/>
    <w:rsid w:val="00D70C98"/>
    <w:rsid w:val="00D943D5"/>
    <w:rsid w:val="00DC1A60"/>
    <w:rsid w:val="00E27A27"/>
    <w:rsid w:val="00E313FE"/>
    <w:rsid w:val="00E65087"/>
    <w:rsid w:val="00F13657"/>
    <w:rsid w:val="00F5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next w:val="Normal"/>
    <w:link w:val="Ttulo1Char"/>
    <w:uiPriority w:val="9"/>
    <w:qFormat/>
    <w:rsid w:val="00063301"/>
    <w:pPr>
      <w:keepNext/>
      <w:keepLines/>
      <w:spacing w:after="284"/>
      <w:ind w:left="25" w:hanging="10"/>
      <w:jc w:val="center"/>
      <w:outlineLvl w:val="0"/>
    </w:pPr>
    <w:rPr>
      <w:rFonts w:ascii="Calibri" w:eastAsia="Calibri" w:hAnsi="Calibri" w:cs="Calibri"/>
      <w:b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character" w:customStyle="1" w:styleId="Ttulo1Char">
    <w:name w:val="Título 1 Char"/>
    <w:basedOn w:val="Fontepargpadro"/>
    <w:link w:val="Ttulo1"/>
    <w:rsid w:val="00063301"/>
    <w:rPr>
      <w:rFonts w:ascii="Calibri" w:eastAsia="Calibri" w:hAnsi="Calibri" w:cs="Calibri"/>
      <w:b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5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cp:lastPrinted>2025-02-03T19:34:00Z</cp:lastPrinted>
  <dcterms:created xsi:type="dcterms:W3CDTF">2025-10-02T12:16:00Z</dcterms:created>
  <dcterms:modified xsi:type="dcterms:W3CDTF">2025-10-02T12:36:00Z</dcterms:modified>
</cp:coreProperties>
</file>