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1CC72" w14:textId="3FF4216F" w:rsidR="00162EB9" w:rsidRDefault="00162EB9" w:rsidP="00433085">
      <w:pPr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3016ED1F" w14:textId="7B24F436" w:rsidR="00162EB9" w:rsidRPr="00162EB9" w:rsidRDefault="00162EB9" w:rsidP="003C648A">
      <w:pPr>
        <w:spacing w:line="256" w:lineRule="auto"/>
        <w:ind w:firstLine="567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PORTARIA N° </w:t>
      </w:r>
      <w:r w:rsidR="008A3899">
        <w:rPr>
          <w:rFonts w:ascii="Arial" w:eastAsia="Calibri" w:hAnsi="Arial" w:cs="Arial"/>
          <w:b/>
          <w:kern w:val="0"/>
          <w14:ligatures w14:val="none"/>
        </w:rPr>
        <w:t>398</w:t>
      </w:r>
      <w:r w:rsidRPr="00162EB9">
        <w:rPr>
          <w:rFonts w:ascii="Arial" w:eastAsia="Calibri" w:hAnsi="Arial" w:cs="Arial"/>
          <w:b/>
          <w:kern w:val="0"/>
          <w14:ligatures w14:val="none"/>
        </w:rPr>
        <w:t>/202</w:t>
      </w:r>
      <w:r w:rsidR="004A1F43">
        <w:rPr>
          <w:rFonts w:ascii="Arial" w:eastAsia="Calibri" w:hAnsi="Arial" w:cs="Arial"/>
          <w:b/>
          <w:kern w:val="0"/>
          <w14:ligatures w14:val="none"/>
        </w:rPr>
        <w:t>5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, DE </w:t>
      </w:r>
      <w:r w:rsidR="005D31E8">
        <w:rPr>
          <w:rFonts w:ascii="Arial" w:eastAsia="Calibri" w:hAnsi="Arial" w:cs="Arial"/>
          <w:b/>
          <w:kern w:val="0"/>
          <w14:ligatures w14:val="none"/>
        </w:rPr>
        <w:t>11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DE </w:t>
      </w:r>
      <w:r w:rsidR="005D31E8">
        <w:rPr>
          <w:rFonts w:ascii="Arial" w:eastAsia="Calibri" w:hAnsi="Arial" w:cs="Arial"/>
          <w:b/>
          <w:kern w:val="0"/>
          <w14:ligatures w14:val="none"/>
        </w:rPr>
        <w:t>SETEMBRO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DE 202</w:t>
      </w:r>
      <w:r w:rsidR="00D6535D">
        <w:rPr>
          <w:rFonts w:ascii="Arial" w:eastAsia="Calibri" w:hAnsi="Arial" w:cs="Arial"/>
          <w:b/>
          <w:kern w:val="0"/>
          <w14:ligatures w14:val="none"/>
        </w:rPr>
        <w:t>5</w:t>
      </w:r>
      <w:r w:rsidRPr="00162EB9">
        <w:rPr>
          <w:rFonts w:ascii="Arial" w:eastAsia="Calibri" w:hAnsi="Arial" w:cs="Arial"/>
          <w:b/>
          <w:kern w:val="0"/>
          <w14:ligatures w14:val="none"/>
        </w:rPr>
        <w:t>.</w:t>
      </w:r>
    </w:p>
    <w:p w14:paraId="7A938271" w14:textId="77777777" w:rsidR="00162EB9" w:rsidRPr="00162EB9" w:rsidRDefault="00162EB9" w:rsidP="00162EB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162EB9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0800347F" w14:textId="2BCED5E7" w:rsidR="00162EB9" w:rsidRPr="00162EB9" w:rsidRDefault="00162EB9" w:rsidP="00162EB9">
      <w:pPr>
        <w:overflowPunct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“DISPÕE SOBRE TRANSFERÊNCIA </w:t>
      </w:r>
      <w:r w:rsidR="008A389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DOS SERVIDORES DA SE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CRETARIA MUNICIPAL DE </w:t>
      </w:r>
      <w:r w:rsidR="008A389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ADMINISTRAÇÃO</w:t>
      </w:r>
      <w:r w:rsidR="004965A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PARA SECRETARIA MUNICIPAL </w:t>
      </w:r>
      <w:r w:rsidR="005D31E8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DE </w:t>
      </w:r>
      <w:r w:rsidR="008A389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FINANÇAS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”.</w:t>
      </w:r>
      <w:r w:rsidRPr="00162EB9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0AEAA0F7" w14:textId="77777777" w:rsidR="00162EB9" w:rsidRPr="00162EB9" w:rsidRDefault="00162EB9" w:rsidP="00162EB9">
      <w:pPr>
        <w:tabs>
          <w:tab w:val="left" w:pos="585"/>
          <w:tab w:val="center" w:pos="4252"/>
        </w:tabs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662DD961" w14:textId="4CA9448F" w:rsidR="00162EB9" w:rsidRDefault="00D6535D" w:rsidP="00162EB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14:ligatures w14:val="none"/>
        </w:rPr>
        <w:t>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DO MUNICÍPIO DE NOVA BRASILÂNDIA</w:t>
      </w:r>
      <w:r w:rsidR="00162EB9" w:rsidRPr="00162EB9">
        <w:rPr>
          <w:rFonts w:ascii="Arial" w:eastAsia="Calibri" w:hAnsi="Arial" w:cs="Arial"/>
          <w:kern w:val="0"/>
          <w14:ligatures w14:val="none"/>
        </w:rPr>
        <w:t xml:space="preserve">, Estado de Mato Grosso, no uso das atribuições </w:t>
      </w:r>
      <w:r w:rsidR="00A61500">
        <w:rPr>
          <w:rFonts w:ascii="Arial" w:eastAsia="Calibri" w:hAnsi="Arial" w:cs="Arial"/>
          <w:kern w:val="0"/>
          <w14:ligatures w14:val="none"/>
        </w:rPr>
        <w:t>que lhe são conferidas</w:t>
      </w:r>
      <w:r w:rsidR="00162EB9" w:rsidRPr="00162EB9">
        <w:rPr>
          <w:rFonts w:ascii="Arial" w:eastAsia="Calibri" w:hAnsi="Arial" w:cs="Arial"/>
          <w:kern w:val="0"/>
          <w14:ligatures w14:val="none"/>
        </w:rPr>
        <w:t xml:space="preserve"> por Lei.</w:t>
      </w:r>
    </w:p>
    <w:p w14:paraId="2C4D0855" w14:textId="77777777" w:rsidR="00D6535D" w:rsidRPr="00162EB9" w:rsidRDefault="00D6535D" w:rsidP="00162EB9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07F93A2E" w14:textId="77777777" w:rsidR="00162EB9" w:rsidRDefault="00162EB9" w:rsidP="00162EB9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                       RESOLVE</w:t>
      </w:r>
    </w:p>
    <w:p w14:paraId="5B46F69D" w14:textId="078DBDAC" w:rsidR="00D6535D" w:rsidRPr="00162EB9" w:rsidRDefault="00D6535D" w:rsidP="00162EB9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</w:p>
    <w:p w14:paraId="7F39A550" w14:textId="53B9C02A" w:rsidR="00162EB9" w:rsidRDefault="00162EB9" w:rsidP="004D0D6E">
      <w:pPr>
        <w:spacing w:line="256" w:lineRule="auto"/>
        <w:ind w:firstLine="1985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162EB9">
        <w:rPr>
          <w:rFonts w:ascii="Arial" w:eastAsia="Calibri" w:hAnsi="Arial" w:cs="Arial"/>
          <w:b/>
          <w:bCs/>
          <w:kern w:val="0"/>
          <w14:ligatures w14:val="none"/>
        </w:rPr>
        <w:t xml:space="preserve">Artigo 1º </w:t>
      </w:r>
      <w:r w:rsidR="00A61500" w:rsidRPr="00A61500">
        <w:rPr>
          <w:rFonts w:ascii="Arial" w:eastAsia="Calibri" w:hAnsi="Arial" w:cs="Arial"/>
          <w:b/>
          <w:bCs/>
          <w:kern w:val="0"/>
          <w14:ligatures w14:val="none"/>
        </w:rPr>
        <w:t xml:space="preserve">Transferir </w:t>
      </w:r>
      <w:r w:rsidR="008A3899">
        <w:rPr>
          <w:rFonts w:ascii="Arial" w:eastAsia="Calibri" w:hAnsi="Arial" w:cs="Arial"/>
          <w:bCs/>
          <w:kern w:val="0"/>
          <w14:ligatures w14:val="none"/>
        </w:rPr>
        <w:t>os servidores</w:t>
      </w:r>
      <w:r w:rsidR="00A61500" w:rsidRPr="00A61500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="008A3899">
        <w:rPr>
          <w:rFonts w:ascii="Arial" w:eastAsia="Calibri" w:hAnsi="Arial" w:cs="Arial"/>
          <w:b/>
          <w:bCs/>
          <w:kern w:val="0"/>
          <w14:ligatures w14:val="none"/>
        </w:rPr>
        <w:t>relacionados abaixo</w:t>
      </w:r>
      <w:r w:rsidR="008A3899">
        <w:rPr>
          <w:rFonts w:ascii="Arial" w:eastAsia="Calibri" w:hAnsi="Arial" w:cs="Arial"/>
          <w:bCs/>
          <w:kern w:val="0"/>
          <w14:ligatures w14:val="none"/>
        </w:rPr>
        <w:t>,</w:t>
      </w:r>
      <w:r w:rsidR="00A61500" w:rsidRPr="00A61500">
        <w:rPr>
          <w:rFonts w:ascii="Arial" w:eastAsia="Calibri" w:hAnsi="Arial" w:cs="Arial"/>
          <w:bCs/>
          <w:kern w:val="0"/>
          <w14:ligatures w14:val="none"/>
        </w:rPr>
        <w:t xml:space="preserve"> da Secretaria Municipal de </w:t>
      </w:r>
      <w:r w:rsidR="008A3899">
        <w:rPr>
          <w:rFonts w:ascii="Arial" w:eastAsia="Calibri" w:hAnsi="Arial" w:cs="Arial"/>
          <w:bCs/>
          <w:kern w:val="0"/>
          <w14:ligatures w14:val="none"/>
        </w:rPr>
        <w:t>Administração</w:t>
      </w:r>
      <w:r w:rsidR="005D31E8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="00A61500" w:rsidRPr="00A61500">
        <w:rPr>
          <w:rFonts w:ascii="Arial" w:eastAsia="Calibri" w:hAnsi="Arial" w:cs="Arial"/>
          <w:bCs/>
          <w:kern w:val="0"/>
          <w14:ligatures w14:val="none"/>
        </w:rPr>
        <w:t xml:space="preserve">para a Secretaria </w:t>
      </w:r>
      <w:r w:rsidR="008A3899">
        <w:rPr>
          <w:rFonts w:ascii="Arial" w:eastAsia="Calibri" w:hAnsi="Arial" w:cs="Arial"/>
          <w:bCs/>
          <w:kern w:val="0"/>
          <w14:ligatures w14:val="none"/>
        </w:rPr>
        <w:t>de Finanças</w:t>
      </w:r>
      <w:r w:rsidR="00A61500" w:rsidRPr="00A61500">
        <w:rPr>
          <w:rFonts w:ascii="Arial" w:eastAsia="Calibri" w:hAnsi="Arial" w:cs="Arial"/>
          <w:bCs/>
          <w:kern w:val="0"/>
          <w14:ligatures w14:val="none"/>
        </w:rPr>
        <w:t xml:space="preserve">, a partir </w:t>
      </w:r>
      <w:r w:rsidR="00C02EE4">
        <w:rPr>
          <w:rFonts w:ascii="Arial" w:eastAsia="Calibri" w:hAnsi="Arial" w:cs="Arial"/>
          <w:bCs/>
          <w:kern w:val="0"/>
          <w14:ligatures w14:val="none"/>
        </w:rPr>
        <w:t xml:space="preserve">de </w:t>
      </w:r>
      <w:r w:rsidR="005D31E8">
        <w:rPr>
          <w:rFonts w:ascii="Arial" w:eastAsia="Calibri" w:hAnsi="Arial" w:cs="Arial"/>
          <w:bCs/>
          <w:kern w:val="0"/>
          <w14:ligatures w14:val="none"/>
        </w:rPr>
        <w:t>08/09/2025</w:t>
      </w:r>
      <w:r w:rsidR="00A61500" w:rsidRPr="00A61500">
        <w:rPr>
          <w:rFonts w:ascii="Arial" w:eastAsia="Calibri" w:hAnsi="Arial" w:cs="Arial"/>
          <w:bCs/>
          <w:kern w:val="0"/>
          <w14:ligatures w14:val="none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A3899" w14:paraId="3BF0B41C" w14:textId="77777777" w:rsidTr="008A3899">
        <w:tc>
          <w:tcPr>
            <w:tcW w:w="4247" w:type="dxa"/>
          </w:tcPr>
          <w:p w14:paraId="4102F396" w14:textId="7528B18D" w:rsidR="008A3899" w:rsidRDefault="008A3899" w:rsidP="004D0D6E">
            <w:pPr>
              <w:spacing w:line="256" w:lineRule="auto"/>
              <w:jc w:val="both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14:ligatures w14:val="none"/>
              </w:rPr>
              <w:t>Servidor</w:t>
            </w:r>
          </w:p>
        </w:tc>
        <w:tc>
          <w:tcPr>
            <w:tcW w:w="4247" w:type="dxa"/>
          </w:tcPr>
          <w:p w14:paraId="2947A0CD" w14:textId="5DC9942F" w:rsidR="008A3899" w:rsidRDefault="008A3899" w:rsidP="004D0D6E">
            <w:pPr>
              <w:spacing w:line="256" w:lineRule="auto"/>
              <w:jc w:val="both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14:ligatures w14:val="none"/>
              </w:rPr>
              <w:t>Cargo</w:t>
            </w:r>
          </w:p>
        </w:tc>
      </w:tr>
      <w:tr w:rsidR="008A3899" w14:paraId="4BADB539" w14:textId="77777777" w:rsidTr="008A3899">
        <w:tc>
          <w:tcPr>
            <w:tcW w:w="4247" w:type="dxa"/>
          </w:tcPr>
          <w:p w14:paraId="59ED7216" w14:textId="3B838CE5" w:rsidR="008A3899" w:rsidRPr="008A3899" w:rsidRDefault="008A3899" w:rsidP="004D0D6E">
            <w:pPr>
              <w:spacing w:line="256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bookmarkStart w:id="0" w:name="_GoBack" w:colFirst="0" w:colLast="1"/>
            <w:proofErr w:type="spellStart"/>
            <w:r w:rsidRPr="008A3899">
              <w:rPr>
                <w:rFonts w:ascii="Arial" w:eastAsia="Calibri" w:hAnsi="Arial" w:cs="Arial"/>
                <w:kern w:val="0"/>
                <w14:ligatures w14:val="none"/>
              </w:rPr>
              <w:t>Vandeilson</w:t>
            </w:r>
            <w:proofErr w:type="spellEnd"/>
            <w:r w:rsidRPr="008A3899">
              <w:rPr>
                <w:rFonts w:ascii="Arial" w:eastAsia="Calibri" w:hAnsi="Arial" w:cs="Arial"/>
                <w:kern w:val="0"/>
                <w14:ligatures w14:val="none"/>
              </w:rPr>
              <w:t xml:space="preserve"> Batista da Silva</w:t>
            </w:r>
          </w:p>
        </w:tc>
        <w:tc>
          <w:tcPr>
            <w:tcW w:w="4247" w:type="dxa"/>
          </w:tcPr>
          <w:p w14:paraId="053E8CD7" w14:textId="07E704EC" w:rsidR="008A3899" w:rsidRPr="008A3899" w:rsidRDefault="008A3899" w:rsidP="004D0D6E">
            <w:pPr>
              <w:spacing w:line="256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3899">
              <w:rPr>
                <w:rFonts w:ascii="Arial" w:eastAsia="Calibri" w:hAnsi="Arial" w:cs="Arial"/>
                <w:kern w:val="0"/>
                <w14:ligatures w14:val="none"/>
              </w:rPr>
              <w:t>Agente Administrativo</w:t>
            </w:r>
          </w:p>
        </w:tc>
      </w:tr>
      <w:tr w:rsidR="008A3899" w14:paraId="7047CE43" w14:textId="77777777" w:rsidTr="008A3899">
        <w:tc>
          <w:tcPr>
            <w:tcW w:w="4247" w:type="dxa"/>
          </w:tcPr>
          <w:p w14:paraId="16A24493" w14:textId="5F124D16" w:rsidR="008A3899" w:rsidRPr="008A3899" w:rsidRDefault="008A3899" w:rsidP="004D0D6E">
            <w:pPr>
              <w:spacing w:line="256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proofErr w:type="spellStart"/>
            <w:r w:rsidRPr="008A3899">
              <w:rPr>
                <w:rFonts w:ascii="Arial" w:eastAsia="Calibri" w:hAnsi="Arial" w:cs="Arial"/>
                <w:kern w:val="0"/>
                <w14:ligatures w14:val="none"/>
              </w:rPr>
              <w:t>Milangela</w:t>
            </w:r>
            <w:proofErr w:type="spellEnd"/>
            <w:r w:rsidRPr="008A3899">
              <w:rPr>
                <w:rFonts w:ascii="Arial" w:eastAsia="Calibri" w:hAnsi="Arial" w:cs="Arial"/>
                <w:kern w:val="0"/>
                <w14:ligatures w14:val="none"/>
              </w:rPr>
              <w:t xml:space="preserve"> Rodrigues </w:t>
            </w:r>
            <w:proofErr w:type="spellStart"/>
            <w:r w:rsidRPr="008A3899">
              <w:rPr>
                <w:rFonts w:ascii="Arial" w:eastAsia="Calibri" w:hAnsi="Arial" w:cs="Arial"/>
                <w:kern w:val="0"/>
                <w14:ligatures w14:val="none"/>
              </w:rPr>
              <w:t>Kalaf</w:t>
            </w:r>
            <w:proofErr w:type="spellEnd"/>
          </w:p>
        </w:tc>
        <w:tc>
          <w:tcPr>
            <w:tcW w:w="4247" w:type="dxa"/>
          </w:tcPr>
          <w:p w14:paraId="6A2D8B59" w14:textId="56E04BD0" w:rsidR="008A3899" w:rsidRPr="008A3899" w:rsidRDefault="008A3899" w:rsidP="004D0D6E">
            <w:pPr>
              <w:spacing w:line="256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3899">
              <w:rPr>
                <w:rFonts w:ascii="Arial" w:eastAsia="Calibri" w:hAnsi="Arial" w:cs="Arial"/>
                <w:kern w:val="0"/>
                <w14:ligatures w14:val="none"/>
              </w:rPr>
              <w:t>Assessor Chefe de Almoxarifado</w:t>
            </w:r>
          </w:p>
        </w:tc>
      </w:tr>
      <w:tr w:rsidR="008A3899" w14:paraId="09176BB9" w14:textId="77777777" w:rsidTr="008A3899">
        <w:tc>
          <w:tcPr>
            <w:tcW w:w="4247" w:type="dxa"/>
          </w:tcPr>
          <w:p w14:paraId="74344CE4" w14:textId="25810C61" w:rsidR="008A3899" w:rsidRPr="008A3899" w:rsidRDefault="008A3899" w:rsidP="004D0D6E">
            <w:pPr>
              <w:spacing w:line="256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3899">
              <w:rPr>
                <w:rFonts w:ascii="Arial" w:eastAsia="Calibri" w:hAnsi="Arial" w:cs="Arial"/>
                <w:kern w:val="0"/>
                <w14:ligatures w14:val="none"/>
              </w:rPr>
              <w:t>Carla Assis de Pinho</w:t>
            </w:r>
          </w:p>
        </w:tc>
        <w:tc>
          <w:tcPr>
            <w:tcW w:w="4247" w:type="dxa"/>
          </w:tcPr>
          <w:p w14:paraId="1576C95B" w14:textId="2B498235" w:rsidR="008A3899" w:rsidRPr="008A3899" w:rsidRDefault="008A3899" w:rsidP="004D0D6E">
            <w:pPr>
              <w:spacing w:line="256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3899">
              <w:rPr>
                <w:rFonts w:ascii="Arial" w:eastAsia="Calibri" w:hAnsi="Arial" w:cs="Arial"/>
                <w:kern w:val="0"/>
                <w14:ligatures w14:val="none"/>
              </w:rPr>
              <w:t>Ag Limpeza Publica</w:t>
            </w:r>
          </w:p>
        </w:tc>
      </w:tr>
      <w:bookmarkEnd w:id="0"/>
    </w:tbl>
    <w:p w14:paraId="180DF18A" w14:textId="77777777" w:rsidR="008A3899" w:rsidRPr="00162EB9" w:rsidRDefault="008A3899" w:rsidP="004D0D6E">
      <w:pPr>
        <w:spacing w:line="256" w:lineRule="auto"/>
        <w:ind w:firstLine="1985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36AFB9BE" w14:textId="2C33A2B1" w:rsidR="00162EB9" w:rsidRPr="00162EB9" w:rsidRDefault="00162EB9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b/>
          <w:bCs/>
          <w:kern w:val="0"/>
          <w14:ligatures w14:val="none"/>
        </w:rPr>
        <w:t xml:space="preserve">Art. 2º </w:t>
      </w:r>
      <w:r w:rsidRPr="00162EB9">
        <w:rPr>
          <w:rFonts w:ascii="Arial" w:eastAsia="Calibri" w:hAnsi="Arial" w:cs="Arial"/>
          <w:kern w:val="0"/>
          <w14:ligatures w14:val="none"/>
        </w:rPr>
        <w:t xml:space="preserve">Esta Portaria entrará em </w:t>
      </w:r>
      <w:r w:rsidR="004965A9">
        <w:rPr>
          <w:rFonts w:ascii="Arial" w:eastAsia="Calibri" w:hAnsi="Arial" w:cs="Arial"/>
          <w:kern w:val="0"/>
          <w14:ligatures w14:val="none"/>
        </w:rPr>
        <w:t xml:space="preserve">vigor na data de sua publicação, tendo efeitos retroativos a partir de </w:t>
      </w:r>
      <w:r w:rsidR="005D31E8">
        <w:rPr>
          <w:rFonts w:ascii="Arial" w:eastAsia="Calibri" w:hAnsi="Arial" w:cs="Arial"/>
          <w:kern w:val="0"/>
          <w14:ligatures w14:val="none"/>
        </w:rPr>
        <w:t>08/09</w:t>
      </w:r>
      <w:r w:rsidR="004965A9">
        <w:rPr>
          <w:rFonts w:ascii="Arial" w:eastAsia="Calibri" w:hAnsi="Arial" w:cs="Arial"/>
          <w:kern w:val="0"/>
          <w14:ligatures w14:val="none"/>
        </w:rPr>
        <w:t>/2025.</w:t>
      </w:r>
    </w:p>
    <w:p w14:paraId="0E75913B" w14:textId="7D02ED5C" w:rsidR="00162EB9" w:rsidRDefault="00162EB9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>Art. 3°</w:t>
      </w:r>
      <w:r w:rsidRPr="00162EB9">
        <w:rPr>
          <w:rFonts w:ascii="Arial" w:eastAsia="Calibri" w:hAnsi="Arial" w:cs="Arial"/>
          <w:kern w:val="0"/>
          <w14:ligatures w14:val="none"/>
        </w:rPr>
        <w:t xml:space="preserve"> Revogam-se as disposições em contrário.</w:t>
      </w:r>
    </w:p>
    <w:p w14:paraId="7458CDDE" w14:textId="77777777" w:rsidR="00A61500" w:rsidRPr="00162EB9" w:rsidRDefault="00A61500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</w:p>
    <w:p w14:paraId="4F514ACA" w14:textId="0DDEA9C6" w:rsidR="00162EB9" w:rsidRDefault="00162EB9" w:rsidP="00162EB9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kern w:val="0"/>
          <w14:ligatures w14:val="none"/>
        </w:rPr>
        <w:t>PUBLIQUE-SE, REGISTRE-SE E CUMPRA-SE.</w:t>
      </w:r>
    </w:p>
    <w:p w14:paraId="3223C89A" w14:textId="77777777" w:rsidR="00A61500" w:rsidRPr="00162EB9" w:rsidRDefault="00A61500" w:rsidP="00162EB9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</w:p>
    <w:p w14:paraId="5B6B42AA" w14:textId="61E6A3FE" w:rsidR="00D6535D" w:rsidRPr="00D6535D" w:rsidRDefault="00D6535D" w:rsidP="00D6535D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5D31E8">
        <w:rPr>
          <w:rFonts w:ascii="Arial" w:eastAsia="Calibri" w:hAnsi="Arial" w:cs="Arial"/>
          <w:kern w:val="0"/>
          <w:sz w:val="24"/>
          <w:szCs w:val="24"/>
          <w14:ligatures w14:val="none"/>
        </w:rPr>
        <w:t>11 de setembro</w:t>
      </w: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5F9FFDBE" w14:textId="77777777" w:rsidR="00D6535D" w:rsidRPr="00D6535D" w:rsidRDefault="00D6535D" w:rsidP="00D6535D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7D63A97" w14:textId="77777777" w:rsidR="00D6535D" w:rsidRPr="00CB7756" w:rsidRDefault="00D6535D" w:rsidP="00D6535D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D6535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</w:t>
      </w:r>
      <w:r w:rsidRPr="00CB7756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0928129" w14:textId="77777777" w:rsidR="00D6535D" w:rsidRPr="00CB7756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F71AE40" w14:textId="77777777" w:rsidR="00D6535D" w:rsidRPr="00D6535D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736BB79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D6535D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79C2CBD9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1133B31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9D2AE48" w14:textId="77777777" w:rsidR="00D6535D" w:rsidRPr="00CB7756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CB7756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4274ADB6" w14:textId="77777777" w:rsidR="00D6535D" w:rsidRPr="00CB7756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113909BE" w14:textId="6A55331B" w:rsidR="00D6535D" w:rsidRPr="00CB7756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 xml:space="preserve">                      Portaria n</w:t>
      </w:r>
      <w:r w:rsidRPr="00CB7756">
        <w:rPr>
          <w:rFonts w:ascii="Calibri" w:eastAsia="Calibri" w:hAnsi="Calibri" w:cs="Arial"/>
          <w:kern w:val="0"/>
          <w14:ligatures w14:val="none"/>
        </w:rPr>
        <w:t>°</w:t>
      </w:r>
      <w:r w:rsidRPr="00CB7756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6872766" w14:textId="26F0AD53" w:rsidR="00F54607" w:rsidRDefault="00F54607"/>
    <w:sectPr w:rsidR="00F54607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55BE6" w14:textId="77777777" w:rsidR="00C26A82" w:rsidRDefault="00C26A82" w:rsidP="00736AF5">
      <w:pPr>
        <w:spacing w:after="0" w:line="240" w:lineRule="auto"/>
      </w:pPr>
      <w:r>
        <w:separator/>
      </w:r>
    </w:p>
  </w:endnote>
  <w:endnote w:type="continuationSeparator" w:id="0">
    <w:p w14:paraId="666AA5BF" w14:textId="77777777" w:rsidR="00C26A82" w:rsidRDefault="00C26A82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09804" w14:textId="77777777" w:rsidR="00C26A82" w:rsidRDefault="00C26A82" w:rsidP="00736AF5">
      <w:pPr>
        <w:spacing w:after="0" w:line="240" w:lineRule="auto"/>
      </w:pPr>
      <w:r>
        <w:separator/>
      </w:r>
    </w:p>
  </w:footnote>
  <w:footnote w:type="continuationSeparator" w:id="0">
    <w:p w14:paraId="542F799D" w14:textId="77777777" w:rsidR="00C26A82" w:rsidRDefault="00C26A82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8A3899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8A3899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8A3899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20D9A"/>
    <w:rsid w:val="000B22E7"/>
    <w:rsid w:val="000C31B3"/>
    <w:rsid w:val="000E58E4"/>
    <w:rsid w:val="00115108"/>
    <w:rsid w:val="00162EB9"/>
    <w:rsid w:val="001D4DEF"/>
    <w:rsid w:val="00236754"/>
    <w:rsid w:val="002C693E"/>
    <w:rsid w:val="002D6F03"/>
    <w:rsid w:val="002F0B9C"/>
    <w:rsid w:val="00397A45"/>
    <w:rsid w:val="003C648A"/>
    <w:rsid w:val="003D0C29"/>
    <w:rsid w:val="003E3CD6"/>
    <w:rsid w:val="003E56D5"/>
    <w:rsid w:val="00406301"/>
    <w:rsid w:val="00433085"/>
    <w:rsid w:val="0045077B"/>
    <w:rsid w:val="0048381D"/>
    <w:rsid w:val="004965A9"/>
    <w:rsid w:val="004A1F43"/>
    <w:rsid w:val="004B2FCC"/>
    <w:rsid w:val="004B5FD5"/>
    <w:rsid w:val="004C2C84"/>
    <w:rsid w:val="004D0D6E"/>
    <w:rsid w:val="005049F9"/>
    <w:rsid w:val="00590AE4"/>
    <w:rsid w:val="005B2553"/>
    <w:rsid w:val="005D31E8"/>
    <w:rsid w:val="006131EC"/>
    <w:rsid w:val="00683CC9"/>
    <w:rsid w:val="006A11BD"/>
    <w:rsid w:val="006C7712"/>
    <w:rsid w:val="00726FFF"/>
    <w:rsid w:val="00736AF5"/>
    <w:rsid w:val="007A03BC"/>
    <w:rsid w:val="007A36B0"/>
    <w:rsid w:val="007C4896"/>
    <w:rsid w:val="008048E7"/>
    <w:rsid w:val="0080556D"/>
    <w:rsid w:val="00817E28"/>
    <w:rsid w:val="00850B09"/>
    <w:rsid w:val="008775BA"/>
    <w:rsid w:val="008A1982"/>
    <w:rsid w:val="008A3899"/>
    <w:rsid w:val="008D09BF"/>
    <w:rsid w:val="0096086D"/>
    <w:rsid w:val="00976125"/>
    <w:rsid w:val="009B3A40"/>
    <w:rsid w:val="00A05007"/>
    <w:rsid w:val="00A32EA7"/>
    <w:rsid w:val="00A61500"/>
    <w:rsid w:val="00AC3F0D"/>
    <w:rsid w:val="00B2168B"/>
    <w:rsid w:val="00B728B1"/>
    <w:rsid w:val="00B865DD"/>
    <w:rsid w:val="00BB753D"/>
    <w:rsid w:val="00BD6437"/>
    <w:rsid w:val="00C02EE4"/>
    <w:rsid w:val="00C17A97"/>
    <w:rsid w:val="00C26A82"/>
    <w:rsid w:val="00C4488D"/>
    <w:rsid w:val="00C6262F"/>
    <w:rsid w:val="00C91659"/>
    <w:rsid w:val="00CB7756"/>
    <w:rsid w:val="00D6535D"/>
    <w:rsid w:val="00D73E96"/>
    <w:rsid w:val="00D75FA7"/>
    <w:rsid w:val="00D816E9"/>
    <w:rsid w:val="00DA5D61"/>
    <w:rsid w:val="00DE747B"/>
    <w:rsid w:val="00DF0178"/>
    <w:rsid w:val="00E40147"/>
    <w:rsid w:val="00EB27DF"/>
    <w:rsid w:val="00ED1F83"/>
    <w:rsid w:val="00F34344"/>
    <w:rsid w:val="00F54607"/>
    <w:rsid w:val="00F62CED"/>
    <w:rsid w:val="00FC092E"/>
    <w:rsid w:val="00FC43D3"/>
    <w:rsid w:val="00FE7AD9"/>
    <w:rsid w:val="00FF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8A3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2025-03-11T13:48:00Z</cp:lastPrinted>
  <dcterms:created xsi:type="dcterms:W3CDTF">2025-09-26T15:04:00Z</dcterms:created>
  <dcterms:modified xsi:type="dcterms:W3CDTF">2025-09-26T15:04:00Z</dcterms:modified>
</cp:coreProperties>
</file>