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07DF63FD" w14:textId="26D5343A" w:rsidR="00446C5E" w:rsidRPr="00BE3854" w:rsidRDefault="00446C5E" w:rsidP="00446C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BE385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PORTARIA N° </w:t>
      </w:r>
      <w:r w:rsidR="00BE3854" w:rsidRPr="00BE385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383</w:t>
      </w:r>
      <w:r w:rsidRPr="00BE385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/2025, DE </w:t>
      </w:r>
      <w:r w:rsidR="00BE3854" w:rsidRPr="00BE385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11 DE SETEMBRO DE 2025</w:t>
      </w:r>
      <w:r w:rsidRPr="00BE385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5C4164F1" w14:textId="53CA6384" w:rsidR="00BE3854" w:rsidRPr="00BE3854" w:rsidRDefault="00BE3854" w:rsidP="00446C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1658A35C" w14:textId="362D183E" w:rsidR="00BE3854" w:rsidRPr="00BE3854" w:rsidRDefault="00BE3854" w:rsidP="00FC15E4">
      <w:pPr>
        <w:shd w:val="clear" w:color="auto" w:fill="FFFFFF"/>
        <w:spacing w:after="150" w:line="240" w:lineRule="auto"/>
        <w:ind w:left="453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BE385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</w:t>
      </w:r>
      <w:r w:rsidR="00FC15E4" w:rsidRPr="00BE385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</w:t>
      </w:r>
      <w:r w:rsidR="00FC15E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ISPOE SOBRE A D</w:t>
      </w:r>
      <w:r w:rsidR="00FC15E4" w:rsidRPr="00BE385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ESIGNA</w:t>
      </w:r>
      <w:r w:rsidR="00FC15E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ÇÃO DO</w:t>
      </w:r>
      <w:r w:rsidR="00FC15E4" w:rsidRPr="00BE385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FISCAL DE </w:t>
      </w:r>
      <w:r w:rsidR="00FC15E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OBRAS</w:t>
      </w:r>
      <w:r w:rsidRPr="00BE385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’’</w:t>
      </w:r>
    </w:p>
    <w:p w14:paraId="7D7C74C4" w14:textId="77777777" w:rsidR="00210671" w:rsidRPr="00BE3854" w:rsidRDefault="00210671" w:rsidP="00446C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B75CE56" w14:textId="68537FCA" w:rsidR="00446C5E" w:rsidRPr="00BE3854" w:rsidRDefault="00446C5E" w:rsidP="00210671">
      <w:pPr>
        <w:shd w:val="clear" w:color="auto" w:fill="FFFFFF"/>
        <w:spacing w:after="150" w:line="240" w:lineRule="auto"/>
        <w:ind w:firstLine="1985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385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 PREFEITO DO MUNICÍPIO DE NOVA BRASILÂNDIA</w:t>
      </w:r>
      <w:r w:rsidRPr="00BE385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Estado de Mato Grosso, no uso das atribuições </w:t>
      </w:r>
      <w:r w:rsidR="00BE3854" w:rsidRPr="00BE385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legais conferidos pela Lei Orgânica Municipal</w:t>
      </w:r>
    </w:p>
    <w:p w14:paraId="71E81930" w14:textId="77777777" w:rsidR="00210671" w:rsidRPr="00BE3854" w:rsidRDefault="00210671" w:rsidP="00210671">
      <w:pPr>
        <w:shd w:val="clear" w:color="auto" w:fill="FFFFFF"/>
        <w:spacing w:after="150" w:line="240" w:lineRule="auto"/>
        <w:ind w:firstLine="1985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179A477" w14:textId="77777777" w:rsidR="00446C5E" w:rsidRPr="00BE3854" w:rsidRDefault="00446C5E" w:rsidP="00210671">
      <w:pPr>
        <w:shd w:val="clear" w:color="auto" w:fill="FFFFFF"/>
        <w:spacing w:after="150" w:line="240" w:lineRule="auto"/>
        <w:ind w:firstLine="156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BE385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 E S O L V E:</w:t>
      </w:r>
    </w:p>
    <w:p w14:paraId="0153528C" w14:textId="77777777" w:rsidR="00210671" w:rsidRPr="00BE3854" w:rsidRDefault="00210671" w:rsidP="00210671">
      <w:pPr>
        <w:shd w:val="clear" w:color="auto" w:fill="FFFFFF"/>
        <w:spacing w:after="150" w:line="240" w:lineRule="auto"/>
        <w:ind w:firstLine="156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E3A9CFD" w14:textId="5739FCF8" w:rsidR="00BE3854" w:rsidRPr="00BE3854" w:rsidRDefault="00BE3854" w:rsidP="00FC15E4">
      <w:pPr>
        <w:shd w:val="clear" w:color="auto" w:fill="FFFFFF"/>
        <w:spacing w:after="150" w:line="240" w:lineRule="auto"/>
        <w:ind w:firstLine="1560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BE385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Art. 1º Designar o servidor SAULO NAKAMURA </w:t>
      </w:r>
      <w:r w:rsidRPr="00BE385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para atuar como Fiscal Responsável pel</w:t>
      </w:r>
      <w:r w:rsidR="00FC15E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 obra d</w:t>
      </w:r>
      <w:r w:rsidRPr="00BE385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 Contrato nº 097/2025, firmado entre o Município de Nova Brasilândia e a empresa CONSTRUTORA MODELAR LTDA., competindo-lhe acompanhar, fiscalizar e atestar a execução do referido ajuste, conforme o disposto nos </w:t>
      </w:r>
      <w:proofErr w:type="spellStart"/>
      <w:r w:rsidRPr="00BE385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arts</w:t>
      </w:r>
      <w:proofErr w:type="spellEnd"/>
      <w:r w:rsidRPr="00BE385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. 117 a 120 da Lei Federal nº 14.133/2021. </w:t>
      </w:r>
    </w:p>
    <w:p w14:paraId="473A5AD8" w14:textId="77777777" w:rsidR="00BE3854" w:rsidRPr="00BE3854" w:rsidRDefault="00BE3854" w:rsidP="00210671">
      <w:pPr>
        <w:shd w:val="clear" w:color="auto" w:fill="FFFFFF"/>
        <w:spacing w:after="150" w:line="240" w:lineRule="auto"/>
        <w:ind w:firstLine="1560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55D5FDD" w14:textId="00F78B69" w:rsidR="00446C5E" w:rsidRPr="00BE3854" w:rsidRDefault="00446C5E" w:rsidP="00210671">
      <w:pPr>
        <w:shd w:val="clear" w:color="auto" w:fill="FFFFFF"/>
        <w:spacing w:after="150" w:line="240" w:lineRule="auto"/>
        <w:ind w:firstLine="156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385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Art. 2º -</w:t>
      </w:r>
      <w:r w:rsidRPr="00BE385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Esta portaria entra em vigor na data de sua publicação</w:t>
      </w:r>
      <w:r w:rsidR="00BE3854" w:rsidRPr="00BE385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33ABF66A" w14:textId="77777777" w:rsidR="00BE3854" w:rsidRPr="00BE3854" w:rsidRDefault="00BE3854" w:rsidP="00210671">
      <w:pPr>
        <w:shd w:val="clear" w:color="auto" w:fill="FFFFFF"/>
        <w:spacing w:after="150" w:line="240" w:lineRule="auto"/>
        <w:ind w:firstLine="156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A339BF2" w14:textId="467B0245" w:rsidR="00446C5E" w:rsidRPr="00BE3854" w:rsidRDefault="00446C5E" w:rsidP="00210671">
      <w:pPr>
        <w:shd w:val="clear" w:color="auto" w:fill="FFFFFF"/>
        <w:spacing w:after="150" w:line="240" w:lineRule="auto"/>
        <w:ind w:firstLine="156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385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Art. 3º -</w:t>
      </w:r>
      <w:r w:rsidRPr="00BE385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Revogam-se as disposições em contrário.</w:t>
      </w:r>
    </w:p>
    <w:p w14:paraId="7812DEEA" w14:textId="77777777" w:rsidR="00BE3854" w:rsidRPr="00BE3854" w:rsidRDefault="00BE3854" w:rsidP="00210671">
      <w:pPr>
        <w:shd w:val="clear" w:color="auto" w:fill="FFFFFF"/>
        <w:spacing w:after="150" w:line="240" w:lineRule="auto"/>
        <w:ind w:firstLine="156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8F253BA" w14:textId="77777777" w:rsidR="00446C5E" w:rsidRPr="00BE3854" w:rsidRDefault="00446C5E" w:rsidP="00210671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385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PUBLIQUE-SE, REGISTRE-SE E CUMPRA-SE.</w:t>
      </w:r>
    </w:p>
    <w:p w14:paraId="1382E4FC" w14:textId="7A3C939B" w:rsidR="00446C5E" w:rsidRPr="00BE3854" w:rsidRDefault="00446C5E" w:rsidP="00210671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E385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Gabinete do Prefeito, em </w:t>
      </w:r>
      <w:r w:rsidR="00BE3854" w:rsidRPr="00BE385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11 de Setembro</w:t>
      </w:r>
      <w:r w:rsidRPr="00BE385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52F64CAF" w14:textId="77777777" w:rsidR="00210671" w:rsidRPr="00BE3854" w:rsidRDefault="00210671" w:rsidP="00210671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F9745EE" w14:textId="77777777" w:rsidR="00446C5E" w:rsidRPr="00BE3854" w:rsidRDefault="00446C5E" w:rsidP="00210671">
      <w:pPr>
        <w:pStyle w:val="SemEspaamento"/>
        <w:jc w:val="center"/>
        <w:rPr>
          <w:rFonts w:ascii="Arial" w:hAnsi="Arial" w:cs="Arial"/>
          <w:b/>
          <w:bCs/>
          <w:lang w:eastAsia="pt-BR"/>
        </w:rPr>
      </w:pPr>
      <w:r w:rsidRPr="00BE3854">
        <w:rPr>
          <w:rFonts w:ascii="Arial" w:hAnsi="Arial" w:cs="Arial"/>
          <w:b/>
          <w:bCs/>
          <w:lang w:eastAsia="pt-BR"/>
        </w:rPr>
        <w:t>JOSÉ ANTÔNIO DOMINGOS CARDOSO</w:t>
      </w:r>
    </w:p>
    <w:p w14:paraId="09627FA6" w14:textId="77777777" w:rsidR="00446C5E" w:rsidRDefault="00446C5E" w:rsidP="00210671">
      <w:pPr>
        <w:pStyle w:val="SemEspaamento"/>
        <w:jc w:val="center"/>
        <w:rPr>
          <w:rFonts w:ascii="Arial" w:hAnsi="Arial" w:cs="Arial"/>
          <w:b/>
          <w:bCs/>
          <w:lang w:eastAsia="pt-BR"/>
        </w:rPr>
      </w:pPr>
      <w:r w:rsidRPr="00BE3854">
        <w:rPr>
          <w:rFonts w:ascii="Arial" w:hAnsi="Arial" w:cs="Arial"/>
          <w:b/>
          <w:bCs/>
          <w:lang w:eastAsia="pt-BR"/>
        </w:rPr>
        <w:t>Prefeito de Nova Brasilândia</w:t>
      </w:r>
    </w:p>
    <w:p w14:paraId="448DC8B6" w14:textId="77777777" w:rsidR="00FC15E4" w:rsidRPr="00BE3854" w:rsidRDefault="00FC15E4" w:rsidP="00210671">
      <w:pPr>
        <w:pStyle w:val="SemEspaamento"/>
        <w:jc w:val="center"/>
        <w:rPr>
          <w:rFonts w:ascii="Arial" w:hAnsi="Arial" w:cs="Arial"/>
          <w:b/>
          <w:bCs/>
          <w:lang w:eastAsia="pt-BR"/>
        </w:rPr>
      </w:pPr>
    </w:p>
    <w:p w14:paraId="1DF90DDF" w14:textId="23564AD4" w:rsidR="00210671" w:rsidRPr="00FC15E4" w:rsidRDefault="00FC15E4" w:rsidP="00FC15E4">
      <w:pPr>
        <w:pStyle w:val="SemEspaamento"/>
        <w:jc w:val="both"/>
        <w:rPr>
          <w:rFonts w:ascii="Arial" w:eastAsia="Times New Roman" w:hAnsi="Arial" w:cs="Arial"/>
          <w:b/>
          <w:bCs/>
          <w:lang w:eastAsia="pt-BR"/>
        </w:rPr>
      </w:pPr>
      <w:r w:rsidRPr="00BE3854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A presente Portaria foi publicada e registrado na Secretaria Municipal de Administração na data supra, na forma da Lei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.</w:t>
      </w:r>
    </w:p>
    <w:p w14:paraId="3658DB8D" w14:textId="77777777" w:rsidR="00BE3854" w:rsidRPr="00BE3854" w:rsidRDefault="00BE3854" w:rsidP="00210671">
      <w:pPr>
        <w:shd w:val="clear" w:color="auto" w:fill="FFFFFF"/>
        <w:spacing w:after="150" w:line="240" w:lineRule="auto"/>
        <w:ind w:firstLine="1985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46B14ED" w14:textId="77777777" w:rsidR="00446C5E" w:rsidRPr="00BE3854" w:rsidRDefault="00446C5E" w:rsidP="00210671">
      <w:pPr>
        <w:pStyle w:val="SemEspaamento"/>
        <w:jc w:val="center"/>
        <w:rPr>
          <w:rFonts w:ascii="Arial" w:hAnsi="Arial" w:cs="Arial"/>
          <w:b/>
          <w:bCs/>
          <w:shd w:val="clear" w:color="auto" w:fill="FFFFFF"/>
        </w:rPr>
      </w:pPr>
      <w:r w:rsidRPr="00BE3854">
        <w:rPr>
          <w:rFonts w:ascii="Arial" w:hAnsi="Arial" w:cs="Arial"/>
          <w:b/>
          <w:bCs/>
          <w:shd w:val="clear" w:color="auto" w:fill="FFFFFF"/>
        </w:rPr>
        <w:t>WIGNY CÉSAR DA SILVA</w:t>
      </w:r>
    </w:p>
    <w:p w14:paraId="7B0EC380" w14:textId="77777777" w:rsidR="00446C5E" w:rsidRPr="00BE3854" w:rsidRDefault="00446C5E" w:rsidP="00210671">
      <w:pPr>
        <w:pStyle w:val="SemEspaamen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BE3854">
        <w:rPr>
          <w:rFonts w:ascii="Arial" w:eastAsia="Times New Roman" w:hAnsi="Arial" w:cs="Arial"/>
          <w:b/>
          <w:bCs/>
          <w:lang w:eastAsia="pt-BR"/>
        </w:rPr>
        <w:t>Secretário Municipal de Administração.</w:t>
      </w:r>
    </w:p>
    <w:p w14:paraId="006F0BED" w14:textId="2BE6E2B6" w:rsidR="00446C5E" w:rsidRPr="00BE3854" w:rsidRDefault="00446C5E" w:rsidP="00210671">
      <w:pPr>
        <w:pStyle w:val="SemEspaamen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BE3854">
        <w:rPr>
          <w:rFonts w:ascii="Arial" w:eastAsia="Times New Roman" w:hAnsi="Arial" w:cs="Arial"/>
          <w:b/>
          <w:bCs/>
          <w:lang w:eastAsia="pt-BR"/>
        </w:rPr>
        <w:t>Portaria n° 001/2025</w:t>
      </w:r>
    </w:p>
    <w:p w14:paraId="53941CF5" w14:textId="77777777" w:rsidR="00BE3854" w:rsidRPr="00BE3854" w:rsidRDefault="00BE3854" w:rsidP="00210671">
      <w:pPr>
        <w:pStyle w:val="SemEspaamen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73B047CA" w14:textId="4CBEF3E3" w:rsidR="00DE747B" w:rsidRPr="00BE3854" w:rsidRDefault="00DE747B"/>
    <w:sectPr w:rsidR="00DE747B" w:rsidRPr="00BE3854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7465" w14:textId="77777777" w:rsidR="00A32AF2" w:rsidRDefault="00A32AF2" w:rsidP="00736AF5">
      <w:pPr>
        <w:spacing w:after="0" w:line="240" w:lineRule="auto"/>
      </w:pPr>
      <w:r>
        <w:separator/>
      </w:r>
    </w:p>
  </w:endnote>
  <w:endnote w:type="continuationSeparator" w:id="0">
    <w:p w14:paraId="4B1955AA" w14:textId="77777777" w:rsidR="00A32AF2" w:rsidRDefault="00A32AF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1ABC" w14:textId="77777777" w:rsidR="00A32AF2" w:rsidRDefault="00A32AF2" w:rsidP="00736AF5">
      <w:pPr>
        <w:spacing w:after="0" w:line="240" w:lineRule="auto"/>
      </w:pPr>
      <w:r>
        <w:separator/>
      </w:r>
    </w:p>
  </w:footnote>
  <w:footnote w:type="continuationSeparator" w:id="0">
    <w:p w14:paraId="26D0A337" w14:textId="77777777" w:rsidR="00A32AF2" w:rsidRDefault="00A32AF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81788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D4DEF"/>
    <w:rsid w:val="00210671"/>
    <w:rsid w:val="002F0B9C"/>
    <w:rsid w:val="00397A45"/>
    <w:rsid w:val="003D0C29"/>
    <w:rsid w:val="00406301"/>
    <w:rsid w:val="00446C5E"/>
    <w:rsid w:val="0045077B"/>
    <w:rsid w:val="005049F9"/>
    <w:rsid w:val="005B2553"/>
    <w:rsid w:val="006131EC"/>
    <w:rsid w:val="006A11BD"/>
    <w:rsid w:val="006B1A89"/>
    <w:rsid w:val="006B646C"/>
    <w:rsid w:val="00736AF5"/>
    <w:rsid w:val="007A03BC"/>
    <w:rsid w:val="007D6E99"/>
    <w:rsid w:val="00804CB2"/>
    <w:rsid w:val="0080556D"/>
    <w:rsid w:val="00850B09"/>
    <w:rsid w:val="0096086D"/>
    <w:rsid w:val="00976125"/>
    <w:rsid w:val="009B3A40"/>
    <w:rsid w:val="00A32AF2"/>
    <w:rsid w:val="00AC3F0D"/>
    <w:rsid w:val="00B2168B"/>
    <w:rsid w:val="00BB753D"/>
    <w:rsid w:val="00BE3854"/>
    <w:rsid w:val="00C17A97"/>
    <w:rsid w:val="00C91659"/>
    <w:rsid w:val="00DE747B"/>
    <w:rsid w:val="00EB27DF"/>
    <w:rsid w:val="00F54607"/>
    <w:rsid w:val="00F62CED"/>
    <w:rsid w:val="00FC15E4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2106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2025-09-11T18:55:00Z</dcterms:created>
  <dcterms:modified xsi:type="dcterms:W3CDTF">2025-10-03T19:49:00Z</dcterms:modified>
</cp:coreProperties>
</file>