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09CD28B2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7F7AE4">
        <w:rPr>
          <w:rFonts w:ascii="Arial" w:eastAsia="Calibri" w:hAnsi="Arial" w:cs="Arial"/>
          <w:bCs w:val="0"/>
          <w:sz w:val="22"/>
          <w:szCs w:val="22"/>
          <w:lang w:eastAsia="en-US"/>
        </w:rPr>
        <w:t>327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2CCE7C4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F7AE4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SENHOR</w:t>
      </w:r>
      <w:r w:rsidR="007F7AE4">
        <w:rPr>
          <w:rFonts w:ascii="Arial" w:hAnsi="Arial" w:cs="Arial"/>
          <w:sz w:val="22"/>
          <w:szCs w:val="22"/>
        </w:rPr>
        <w:t>A</w:t>
      </w:r>
      <w:r w:rsidR="00741DAB">
        <w:rPr>
          <w:rFonts w:ascii="Arial" w:hAnsi="Arial" w:cs="Arial"/>
          <w:sz w:val="22"/>
          <w:szCs w:val="22"/>
        </w:rPr>
        <w:t xml:space="preserve"> </w:t>
      </w:r>
      <w:r w:rsidR="007F7AE4">
        <w:rPr>
          <w:rFonts w:ascii="Arial" w:hAnsi="Arial" w:cs="Arial"/>
          <w:sz w:val="22"/>
          <w:szCs w:val="22"/>
        </w:rPr>
        <w:t>ELOISA GOMES DOS SANTOS’’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BAE9FF2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 xml:space="preserve">a Servidora </w:t>
      </w:r>
      <w:r w:rsidR="007F7AE4">
        <w:rPr>
          <w:rFonts w:ascii="Arial" w:hAnsi="Arial" w:cs="Arial"/>
          <w:b/>
        </w:rPr>
        <w:t>ELOISA GOMES DOS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F7AE4">
        <w:rPr>
          <w:rFonts w:ascii="Arial" w:hAnsi="Arial" w:cs="Arial"/>
          <w:b/>
          <w:bCs/>
        </w:rPr>
        <w:t>NUTRICIONISTA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F7AE4">
        <w:rPr>
          <w:rFonts w:ascii="Arial" w:hAnsi="Arial" w:cs="Arial"/>
        </w:rPr>
        <w:t>Educação e Desposto,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3F3CD2">
        <w:rPr>
          <w:rFonts w:ascii="Arial" w:hAnsi="Arial" w:cs="Arial"/>
          <w:bCs/>
        </w:rPr>
        <w:t>31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601C2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743F3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F7AE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F7AE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F7AE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2025-07-18T20:23:00Z</dcterms:created>
  <dcterms:modified xsi:type="dcterms:W3CDTF">2025-07-18T20:23:00Z</dcterms:modified>
</cp:coreProperties>
</file>