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872766" w14:textId="124839F6" w:rsidR="00F54607" w:rsidRDefault="00F54607"/>
    <w:p w14:paraId="47B9667A" w14:textId="3CB2A1DE" w:rsidR="00174CB4" w:rsidRPr="00174CB4" w:rsidRDefault="00174CB4" w:rsidP="00174CB4">
      <w:pPr>
        <w:spacing w:line="256" w:lineRule="auto"/>
        <w:rPr>
          <w:rFonts w:ascii="Arial" w:eastAsia="Calibri" w:hAnsi="Arial" w:cs="Arial"/>
          <w:b/>
          <w:kern w:val="0"/>
          <w:sz w:val="28"/>
          <w:szCs w:val="28"/>
          <w14:ligatures w14:val="none"/>
        </w:rPr>
      </w:pPr>
      <w:r w:rsidRPr="00174CB4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  PORTARIA N° </w:t>
      </w:r>
      <w:r w:rsidR="00A2610D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320</w:t>
      </w:r>
      <w:r w:rsidRPr="00174CB4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/2025, DE </w:t>
      </w:r>
      <w:r w:rsidR="008111AA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0</w:t>
      </w:r>
      <w:r w:rsidR="007C0F48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9</w:t>
      </w:r>
      <w:r w:rsidRPr="00174CB4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 DE </w:t>
      </w:r>
      <w:r w:rsidR="007C0F48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JULH</w:t>
      </w:r>
      <w:r w:rsidR="008111AA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O </w:t>
      </w:r>
      <w:r w:rsidRPr="00174CB4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DE 2025.</w:t>
      </w:r>
    </w:p>
    <w:p w14:paraId="2E9D3D46" w14:textId="3C669916" w:rsidR="00174CB4" w:rsidRPr="00174CB4" w:rsidRDefault="006746F9" w:rsidP="00174CB4">
      <w:pPr>
        <w:spacing w:after="0" w:line="240" w:lineRule="auto"/>
        <w:ind w:left="4320"/>
        <w:jc w:val="both"/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 xml:space="preserve">“DISPOE SOBRE </w:t>
      </w:r>
      <w:r w:rsidRPr="006746F9"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>ELEVAÇÃO FUNCIONAL AOS SERVIDOR</w:t>
      </w:r>
      <w:r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>ES</w:t>
      </w:r>
      <w:r w:rsidRPr="006746F9"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 xml:space="preserve"> MUNICIPA</w:t>
      </w:r>
      <w:r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>IS”</w:t>
      </w:r>
      <w:r w:rsidRPr="006746F9"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>.</w:t>
      </w:r>
    </w:p>
    <w:p w14:paraId="61446FEF" w14:textId="77777777" w:rsidR="00174CB4" w:rsidRPr="00174CB4" w:rsidRDefault="00174CB4" w:rsidP="00174CB4">
      <w:pPr>
        <w:spacing w:line="256" w:lineRule="auto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6BD507E2" w14:textId="07AEE516" w:rsidR="00174CB4" w:rsidRPr="00174CB4" w:rsidRDefault="00174CB4" w:rsidP="00174CB4">
      <w:pPr>
        <w:spacing w:line="256" w:lineRule="auto"/>
        <w:ind w:firstLine="708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174CB4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O PREFEITO DO MUNICÍPIO DE NOVA BRASILÂNDIA</w:t>
      </w:r>
      <w:r w:rsidRPr="00174CB4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, </w:t>
      </w:r>
      <w:r w:rsidR="00CB3731" w:rsidRPr="00174CB4">
        <w:rPr>
          <w:rFonts w:ascii="Arial" w:eastAsia="Calibri" w:hAnsi="Arial" w:cs="Arial"/>
          <w:kern w:val="0"/>
          <w:sz w:val="24"/>
          <w:szCs w:val="24"/>
          <w14:ligatures w14:val="none"/>
        </w:rPr>
        <w:t>Estado de Mato Grosso, no uso das atribuições privativas que confere o disposto Anexo III</w:t>
      </w:r>
      <w:r w:rsidR="00CB3731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</w:t>
      </w:r>
      <w:r w:rsidR="00CB3731" w:rsidRPr="00174CB4">
        <w:rPr>
          <w:rFonts w:ascii="Arial" w:eastAsia="Calibri" w:hAnsi="Arial" w:cs="Arial"/>
          <w:kern w:val="0"/>
          <w:sz w:val="24"/>
          <w:szCs w:val="24"/>
          <w14:ligatures w14:val="none"/>
        </w:rPr>
        <w:t>-</w:t>
      </w:r>
      <w:r w:rsidR="00CB3731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B e E1</w:t>
      </w:r>
      <w:r w:rsidR="00CB3731" w:rsidRPr="00174CB4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do Artigo 57º da Lei nº. 937/2024 de 05 de abril de 2024</w:t>
      </w:r>
    </w:p>
    <w:p w14:paraId="669C58BE" w14:textId="77777777" w:rsidR="00174CB4" w:rsidRPr="00174CB4" w:rsidRDefault="00174CB4" w:rsidP="00174CB4">
      <w:pPr>
        <w:spacing w:line="256" w:lineRule="auto"/>
        <w:ind w:firstLine="708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  <w:r w:rsidRPr="00174CB4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RESOLVE</w:t>
      </w:r>
    </w:p>
    <w:p w14:paraId="170563BE" w14:textId="5A5045E6" w:rsidR="00174CB4" w:rsidRPr="00174CB4" w:rsidRDefault="00174CB4" w:rsidP="00174CB4">
      <w:pPr>
        <w:spacing w:line="256" w:lineRule="auto"/>
        <w:ind w:firstLine="2552"/>
        <w:jc w:val="both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  <w:r w:rsidRPr="00174CB4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Art.1°</w:t>
      </w:r>
      <w:r w:rsidRPr="00174CB4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 xml:space="preserve"> </w:t>
      </w:r>
      <w:r w:rsidRPr="00174CB4">
        <w:rPr>
          <w:rFonts w:ascii="Arial" w:eastAsia="Calibri" w:hAnsi="Arial" w:cs="Arial"/>
          <w:b/>
          <w:bCs/>
          <w:kern w:val="0"/>
          <w:sz w:val="24"/>
          <w:szCs w:val="24"/>
          <w:u w:val="single"/>
          <w14:ligatures w14:val="none"/>
        </w:rPr>
        <w:t xml:space="preserve">CONCEDER ELEVAÇÃO FUNCIONAL </w:t>
      </w:r>
      <w:r w:rsidR="006746F9">
        <w:rPr>
          <w:rFonts w:ascii="Arial" w:eastAsia="Calibri" w:hAnsi="Arial" w:cs="Arial"/>
          <w:b/>
          <w:bCs/>
          <w:kern w:val="0"/>
          <w:sz w:val="24"/>
          <w:szCs w:val="24"/>
          <w:u w:val="single"/>
          <w14:ligatures w14:val="none"/>
        </w:rPr>
        <w:t>a</w:t>
      </w:r>
      <w:r w:rsidRPr="00174CB4">
        <w:rPr>
          <w:rFonts w:ascii="Arial" w:eastAsia="Calibri" w:hAnsi="Arial" w:cs="Arial"/>
          <w:b/>
          <w:bCs/>
          <w:kern w:val="0"/>
          <w:sz w:val="24"/>
          <w:szCs w:val="24"/>
          <w:u w:val="single"/>
          <w14:ligatures w14:val="none"/>
        </w:rPr>
        <w:t>o</w:t>
      </w:r>
      <w:r w:rsidR="006746F9">
        <w:rPr>
          <w:rFonts w:ascii="Arial" w:eastAsia="Calibri" w:hAnsi="Arial" w:cs="Arial"/>
          <w:b/>
          <w:bCs/>
          <w:kern w:val="0"/>
          <w:sz w:val="24"/>
          <w:szCs w:val="24"/>
          <w:u w:val="single"/>
          <w14:ligatures w14:val="none"/>
        </w:rPr>
        <w:t>s</w:t>
      </w:r>
      <w:r w:rsidRPr="00174CB4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Servidor</w:t>
      </w:r>
      <w:r w:rsidR="006746F9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es</w:t>
      </w:r>
      <w:r w:rsidRPr="00174CB4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Público</w:t>
      </w:r>
      <w:r w:rsidR="006746F9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s</w:t>
      </w:r>
      <w:r w:rsidRPr="00174CB4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Municipa</w:t>
      </w:r>
      <w:r w:rsidR="006746F9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is</w:t>
      </w:r>
      <w:r w:rsidRPr="00174CB4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, conforme abaixo relacionado.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23"/>
        <w:gridCol w:w="3260"/>
        <w:gridCol w:w="1411"/>
      </w:tblGrid>
      <w:tr w:rsidR="00174CB4" w:rsidRPr="00174CB4" w14:paraId="0075D119" w14:textId="77777777" w:rsidTr="005F1CF3">
        <w:tc>
          <w:tcPr>
            <w:tcW w:w="8494" w:type="dxa"/>
            <w:gridSpan w:val="3"/>
          </w:tcPr>
          <w:p w14:paraId="44D02705" w14:textId="3A8CC4E4" w:rsidR="00174CB4" w:rsidRPr="00174CB4" w:rsidRDefault="00174CB4" w:rsidP="007C0F48">
            <w:pPr>
              <w:spacing w:before="240" w:after="0" w:line="240" w:lineRule="auto"/>
              <w:jc w:val="center"/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</w:pPr>
            <w:r w:rsidRPr="00174CB4">
              <w:rPr>
                <w:rFonts w:ascii="Arial" w:eastAsia="Calibri" w:hAnsi="Arial" w:cs="Arial"/>
                <w:b/>
                <w:bCs/>
                <w:i/>
                <w:kern w:val="0"/>
                <w:sz w:val="24"/>
                <w:szCs w:val="24"/>
                <w:u w:val="single"/>
                <w14:ligatures w14:val="none"/>
              </w:rPr>
              <w:t xml:space="preserve">   Secretaria Municipal de </w:t>
            </w:r>
            <w:r w:rsidR="007C0F48">
              <w:rPr>
                <w:rFonts w:ascii="Arial" w:eastAsia="Calibri" w:hAnsi="Arial" w:cs="Arial"/>
                <w:b/>
                <w:bCs/>
                <w:i/>
                <w:kern w:val="0"/>
                <w:sz w:val="24"/>
                <w:szCs w:val="24"/>
                <w:u w:val="single"/>
                <w14:ligatures w14:val="none"/>
              </w:rPr>
              <w:t>Saúde</w:t>
            </w:r>
          </w:p>
        </w:tc>
      </w:tr>
      <w:tr w:rsidR="00174CB4" w:rsidRPr="00174CB4" w14:paraId="599CE752" w14:textId="77777777" w:rsidTr="005F1CF3">
        <w:tc>
          <w:tcPr>
            <w:tcW w:w="3823" w:type="dxa"/>
          </w:tcPr>
          <w:p w14:paraId="42E35D3C" w14:textId="77777777" w:rsidR="00174CB4" w:rsidRPr="00174CB4" w:rsidRDefault="00174CB4" w:rsidP="00174CB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174CB4">
              <w:rPr>
                <w:rFonts w:ascii="Arial" w:eastAsia="Calibri" w:hAnsi="Arial" w:cs="Arial"/>
                <w:b/>
                <w:bCs/>
                <w:kern w:val="0"/>
                <w:sz w:val="24"/>
                <w:szCs w:val="24"/>
                <w14:ligatures w14:val="none"/>
              </w:rPr>
              <w:t>Nome</w:t>
            </w:r>
          </w:p>
        </w:tc>
        <w:tc>
          <w:tcPr>
            <w:tcW w:w="3260" w:type="dxa"/>
          </w:tcPr>
          <w:p w14:paraId="277CA6A2" w14:textId="77777777" w:rsidR="00174CB4" w:rsidRPr="00174CB4" w:rsidRDefault="00174CB4" w:rsidP="00174CB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174CB4">
              <w:rPr>
                <w:rFonts w:ascii="Arial" w:eastAsia="Calibri" w:hAnsi="Arial" w:cs="Arial"/>
                <w:b/>
                <w:bCs/>
                <w:kern w:val="0"/>
                <w:sz w:val="24"/>
                <w:szCs w:val="24"/>
                <w14:ligatures w14:val="none"/>
              </w:rPr>
              <w:t>Cargos</w:t>
            </w:r>
          </w:p>
        </w:tc>
        <w:tc>
          <w:tcPr>
            <w:tcW w:w="1411" w:type="dxa"/>
          </w:tcPr>
          <w:p w14:paraId="74116000" w14:textId="77777777" w:rsidR="00174CB4" w:rsidRPr="00174CB4" w:rsidRDefault="00174CB4" w:rsidP="00174CB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174CB4">
              <w:rPr>
                <w:rFonts w:ascii="Arial" w:eastAsia="Calibri" w:hAnsi="Arial" w:cs="Arial"/>
                <w:b/>
                <w:bCs/>
                <w:kern w:val="0"/>
                <w:sz w:val="24"/>
                <w:szCs w:val="24"/>
                <w14:ligatures w14:val="none"/>
              </w:rPr>
              <w:t>Nível</w:t>
            </w:r>
          </w:p>
        </w:tc>
      </w:tr>
      <w:tr w:rsidR="00174CB4" w:rsidRPr="00174CB4" w14:paraId="646A915A" w14:textId="77777777" w:rsidTr="005F1CF3">
        <w:trPr>
          <w:trHeight w:val="292"/>
        </w:trPr>
        <w:tc>
          <w:tcPr>
            <w:tcW w:w="3823" w:type="dxa"/>
          </w:tcPr>
          <w:p w14:paraId="7363106C" w14:textId="2BD3B47C" w:rsidR="00174CB4" w:rsidRPr="00174CB4" w:rsidRDefault="00A2610D" w:rsidP="00174CB4">
            <w:pPr>
              <w:spacing w:after="0" w:line="240" w:lineRule="auto"/>
              <w:jc w:val="both"/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  <w:t>Adelson Vicente Pereira</w:t>
            </w:r>
          </w:p>
        </w:tc>
        <w:tc>
          <w:tcPr>
            <w:tcW w:w="3260" w:type="dxa"/>
          </w:tcPr>
          <w:p w14:paraId="3A7A050F" w14:textId="36DA1F21" w:rsidR="00174CB4" w:rsidRPr="00174CB4" w:rsidRDefault="00A2610D" w:rsidP="00174CB4">
            <w:pPr>
              <w:spacing w:after="0" w:line="240" w:lineRule="auto"/>
              <w:jc w:val="both"/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  <w:t>Ag Limpeza Publica</w:t>
            </w:r>
            <w:bookmarkStart w:id="0" w:name="_GoBack"/>
            <w:bookmarkEnd w:id="0"/>
          </w:p>
        </w:tc>
        <w:tc>
          <w:tcPr>
            <w:tcW w:w="1411" w:type="dxa"/>
          </w:tcPr>
          <w:p w14:paraId="7620D3CF" w14:textId="107AA2E7" w:rsidR="00174CB4" w:rsidRPr="00174CB4" w:rsidRDefault="00174CB4" w:rsidP="00174CB4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</w:pPr>
            <w:r w:rsidRPr="00174CB4"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  <w:t>Nível 0</w:t>
            </w:r>
            <w:r w:rsidR="007C0F48"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  <w:t>7</w:t>
            </w:r>
          </w:p>
        </w:tc>
      </w:tr>
    </w:tbl>
    <w:p w14:paraId="2D91F2B9" w14:textId="77777777" w:rsidR="00174CB4" w:rsidRPr="00174CB4" w:rsidRDefault="00174CB4" w:rsidP="00174CB4">
      <w:pPr>
        <w:spacing w:line="256" w:lineRule="auto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174CB4">
        <w:rPr>
          <w:rFonts w:ascii="Arial" w:eastAsia="Calibri" w:hAnsi="Arial" w:cs="Arial"/>
          <w:kern w:val="0"/>
          <w14:ligatures w14:val="none"/>
        </w:rPr>
        <w:tab/>
      </w:r>
      <w:r w:rsidRPr="00174CB4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</w:p>
    <w:p w14:paraId="53197C39" w14:textId="77777777" w:rsidR="00174CB4" w:rsidRPr="00174CB4" w:rsidRDefault="00174CB4" w:rsidP="00174CB4">
      <w:pPr>
        <w:spacing w:line="256" w:lineRule="auto"/>
        <w:ind w:firstLine="708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174CB4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Art. 2</w:t>
      </w:r>
      <w:r w:rsidRPr="00174CB4">
        <w:rPr>
          <w:rFonts w:ascii="Calibri" w:eastAsia="Calibri" w:hAnsi="Calibri" w:cs="Arial"/>
          <w:b/>
          <w:kern w:val="0"/>
          <w:sz w:val="24"/>
          <w:szCs w:val="24"/>
          <w14:ligatures w14:val="none"/>
        </w:rPr>
        <w:t>°</w:t>
      </w:r>
      <w:r w:rsidRPr="00174CB4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Esta Portaria entrará em vigor na data de sua publicação.</w:t>
      </w:r>
    </w:p>
    <w:p w14:paraId="13BF6875" w14:textId="77777777" w:rsidR="00174CB4" w:rsidRPr="00174CB4" w:rsidRDefault="00174CB4" w:rsidP="00174CB4">
      <w:pPr>
        <w:spacing w:line="256" w:lineRule="auto"/>
        <w:ind w:firstLine="708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174CB4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Art. 3</w:t>
      </w:r>
      <w:r w:rsidRPr="00174CB4">
        <w:rPr>
          <w:rFonts w:ascii="Calibri" w:eastAsia="Calibri" w:hAnsi="Calibri" w:cs="Arial"/>
          <w:b/>
          <w:kern w:val="0"/>
          <w:sz w:val="24"/>
          <w:szCs w:val="24"/>
          <w14:ligatures w14:val="none"/>
        </w:rPr>
        <w:t>°</w:t>
      </w:r>
      <w:r w:rsidRPr="00174CB4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Revogam-se as disposições em contrário.</w:t>
      </w:r>
    </w:p>
    <w:p w14:paraId="31170A80" w14:textId="77777777" w:rsidR="00174CB4" w:rsidRPr="00174CB4" w:rsidRDefault="00174CB4" w:rsidP="00174CB4">
      <w:pPr>
        <w:spacing w:line="256" w:lineRule="auto"/>
        <w:ind w:firstLine="708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174CB4">
        <w:rPr>
          <w:rFonts w:ascii="Arial" w:eastAsia="Calibri" w:hAnsi="Arial" w:cs="Arial"/>
          <w:kern w:val="0"/>
          <w:sz w:val="24"/>
          <w:szCs w:val="24"/>
          <w14:ligatures w14:val="none"/>
        </w:rPr>
        <w:t>PUBLIQUE-SE, REGISTRE-SE E CUMPRA-SE.</w:t>
      </w:r>
    </w:p>
    <w:p w14:paraId="5BFA9A9A" w14:textId="41451064" w:rsidR="00174CB4" w:rsidRPr="00174CB4" w:rsidRDefault="00174CB4" w:rsidP="00174CB4">
      <w:pPr>
        <w:spacing w:line="256" w:lineRule="auto"/>
        <w:ind w:firstLine="708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174CB4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Gabinete do Prefeito, em </w:t>
      </w:r>
      <w:r w:rsidR="007C0F48">
        <w:rPr>
          <w:rFonts w:ascii="Arial" w:eastAsia="Calibri" w:hAnsi="Arial" w:cs="Arial"/>
          <w:kern w:val="0"/>
          <w:sz w:val="24"/>
          <w:szCs w:val="24"/>
          <w14:ligatures w14:val="none"/>
        </w:rPr>
        <w:t>09</w:t>
      </w:r>
      <w:r w:rsidRPr="00174CB4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</w:t>
      </w:r>
      <w:r w:rsidR="007C0F48">
        <w:rPr>
          <w:rFonts w:ascii="Arial" w:eastAsia="Calibri" w:hAnsi="Arial" w:cs="Arial"/>
          <w:kern w:val="0"/>
          <w:sz w:val="24"/>
          <w:szCs w:val="24"/>
          <w14:ligatures w14:val="none"/>
        </w:rPr>
        <w:t>julho</w:t>
      </w:r>
      <w:r w:rsidRPr="00174CB4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2025.</w:t>
      </w:r>
    </w:p>
    <w:p w14:paraId="3809F870" w14:textId="77777777" w:rsidR="00174CB4" w:rsidRPr="00174CB4" w:rsidRDefault="00174CB4" w:rsidP="00174CB4">
      <w:pPr>
        <w:spacing w:line="256" w:lineRule="auto"/>
        <w:ind w:firstLine="708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718CA924" w14:textId="77777777" w:rsidR="00174CB4" w:rsidRPr="00174CB4" w:rsidRDefault="00174CB4" w:rsidP="00174CB4">
      <w:pPr>
        <w:spacing w:after="0" w:line="240" w:lineRule="auto"/>
        <w:jc w:val="center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  <w:r w:rsidRPr="00174CB4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JOSE ANTONIO DOMINGOS CARDOSO</w:t>
      </w:r>
    </w:p>
    <w:p w14:paraId="3C41BCB8" w14:textId="77777777" w:rsidR="00174CB4" w:rsidRPr="00174CB4" w:rsidRDefault="00174CB4" w:rsidP="00174CB4">
      <w:pPr>
        <w:spacing w:after="0" w:line="240" w:lineRule="auto"/>
        <w:jc w:val="center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174CB4">
        <w:rPr>
          <w:rFonts w:ascii="Arial" w:eastAsia="Calibri" w:hAnsi="Arial" w:cs="Arial"/>
          <w:kern w:val="0"/>
          <w:sz w:val="24"/>
          <w:szCs w:val="24"/>
          <w14:ligatures w14:val="none"/>
        </w:rPr>
        <w:t>Prefeito de Nova Brasilândia</w:t>
      </w:r>
    </w:p>
    <w:p w14:paraId="40F1B563" w14:textId="77777777" w:rsidR="00174CB4" w:rsidRPr="00174CB4" w:rsidRDefault="00174CB4" w:rsidP="00174CB4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</w:p>
    <w:p w14:paraId="13C868F0" w14:textId="77777777" w:rsidR="00174CB4" w:rsidRPr="00174CB4" w:rsidRDefault="00174CB4" w:rsidP="00174CB4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16"/>
          <w:szCs w:val="16"/>
          <w14:ligatures w14:val="none"/>
        </w:rPr>
      </w:pPr>
      <w:r w:rsidRPr="00174CB4">
        <w:rPr>
          <w:rFonts w:ascii="Arial" w:eastAsia="Calibri" w:hAnsi="Arial" w:cs="Arial"/>
          <w:i/>
          <w:kern w:val="0"/>
          <w:sz w:val="16"/>
          <w:szCs w:val="16"/>
          <w14:ligatures w14:val="none"/>
        </w:rPr>
        <w:t>A presente Portaria foi publicada e registrado na Secretaria Municipal de Administração na data supra, na forma da Lei.</w:t>
      </w:r>
    </w:p>
    <w:p w14:paraId="0A6E8E17" w14:textId="77777777" w:rsidR="00174CB4" w:rsidRPr="00174CB4" w:rsidRDefault="00174CB4" w:rsidP="00174CB4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16"/>
          <w:szCs w:val="16"/>
          <w14:ligatures w14:val="none"/>
        </w:rPr>
      </w:pPr>
    </w:p>
    <w:p w14:paraId="4E4DC619" w14:textId="77777777" w:rsidR="00174CB4" w:rsidRPr="00174CB4" w:rsidRDefault="00174CB4" w:rsidP="00174CB4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18B57A56" w14:textId="77777777" w:rsidR="00174CB4" w:rsidRPr="00174CB4" w:rsidRDefault="00174CB4" w:rsidP="00174CB4">
      <w:pPr>
        <w:spacing w:after="0" w:line="240" w:lineRule="auto"/>
        <w:ind w:left="2124"/>
        <w:jc w:val="center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  <w:r w:rsidRPr="00174CB4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WIGNY CESAR DA SILVA</w:t>
      </w:r>
    </w:p>
    <w:p w14:paraId="0522F323" w14:textId="77777777" w:rsidR="00174CB4" w:rsidRPr="00174CB4" w:rsidRDefault="00174CB4" w:rsidP="00174CB4">
      <w:pPr>
        <w:spacing w:after="0" w:line="240" w:lineRule="auto"/>
        <w:ind w:left="2124"/>
        <w:jc w:val="center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174CB4">
        <w:rPr>
          <w:rFonts w:ascii="Arial" w:eastAsia="Calibri" w:hAnsi="Arial" w:cs="Arial"/>
          <w:kern w:val="0"/>
          <w:sz w:val="20"/>
          <w:szCs w:val="20"/>
          <w14:ligatures w14:val="none"/>
        </w:rPr>
        <w:t>Secretário Municipal de Administração</w:t>
      </w:r>
    </w:p>
    <w:p w14:paraId="28D63A8B" w14:textId="77777777" w:rsidR="00174CB4" w:rsidRPr="00174CB4" w:rsidRDefault="00174CB4" w:rsidP="00174CB4">
      <w:pPr>
        <w:spacing w:after="0" w:line="240" w:lineRule="auto"/>
        <w:jc w:val="center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174CB4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                                Portaria n° 001/2025</w:t>
      </w:r>
    </w:p>
    <w:p w14:paraId="3D909C25" w14:textId="77777777" w:rsidR="00174CB4" w:rsidRPr="00174CB4" w:rsidRDefault="00174CB4" w:rsidP="00174CB4">
      <w:pPr>
        <w:spacing w:after="0" w:line="240" w:lineRule="auto"/>
        <w:ind w:left="2124"/>
        <w:jc w:val="center"/>
        <w:rPr>
          <w:rFonts w:ascii="Calibri" w:eastAsia="Calibri" w:hAnsi="Calibri" w:cs="Times New Roman"/>
          <w:kern w:val="0"/>
          <w:sz w:val="20"/>
          <w:szCs w:val="20"/>
          <w14:ligatures w14:val="none"/>
        </w:rPr>
      </w:pPr>
    </w:p>
    <w:p w14:paraId="7A360ED5" w14:textId="06E3FEBD" w:rsidR="00DE747B" w:rsidRDefault="00DE747B"/>
    <w:p w14:paraId="73B047CA" w14:textId="4CBEF3E3" w:rsidR="00DE747B" w:rsidRDefault="00DE747B"/>
    <w:sectPr w:rsidR="00DE747B" w:rsidSect="0096086D">
      <w:headerReference w:type="even" r:id="rId7"/>
      <w:headerReference w:type="default" r:id="rId8"/>
      <w:headerReference w:type="first" r:id="rId9"/>
      <w:pgSz w:w="11906" w:h="16838"/>
      <w:pgMar w:top="161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3A7D5E" w14:textId="77777777" w:rsidR="00CA0BEB" w:rsidRDefault="00CA0BEB" w:rsidP="00736AF5">
      <w:pPr>
        <w:spacing w:after="0" w:line="240" w:lineRule="auto"/>
      </w:pPr>
      <w:r>
        <w:separator/>
      </w:r>
    </w:p>
  </w:endnote>
  <w:endnote w:type="continuationSeparator" w:id="0">
    <w:p w14:paraId="4061D1C1" w14:textId="77777777" w:rsidR="00CA0BEB" w:rsidRDefault="00CA0BEB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3388C7" w14:textId="77777777" w:rsidR="00CA0BEB" w:rsidRDefault="00CA0BEB" w:rsidP="00736AF5">
      <w:pPr>
        <w:spacing w:after="0" w:line="240" w:lineRule="auto"/>
      </w:pPr>
      <w:r>
        <w:separator/>
      </w:r>
    </w:p>
  </w:footnote>
  <w:footnote w:type="continuationSeparator" w:id="0">
    <w:p w14:paraId="4CE5BE3B" w14:textId="77777777" w:rsidR="00CA0BEB" w:rsidRDefault="00CA0BEB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BD1278" w14:textId="2636A061" w:rsidR="00736AF5" w:rsidRDefault="00A2610D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C2BEDA" w14:textId="21ECB08F" w:rsidR="0096086D" w:rsidRPr="0096086D" w:rsidRDefault="00A2610D" w:rsidP="0096086D">
    <w:pPr>
      <w:pStyle w:val="Cabealho"/>
      <w:tabs>
        <w:tab w:val="clear" w:pos="4252"/>
        <w:tab w:val="clear" w:pos="8504"/>
        <w:tab w:val="left" w:pos="2115"/>
      </w:tabs>
      <w:rPr>
        <w:sz w:val="28"/>
        <w:szCs w:val="28"/>
      </w:rPr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margin-left:-84.8pt;margin-top:-70.75pt;width:589.6pt;height:833.55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96086D">
      <w:t xml:space="preserve">                  </w:t>
    </w:r>
    <w:r w:rsidR="0096086D" w:rsidRPr="0096086D">
      <w:rPr>
        <w:sz w:val="28"/>
        <w:szCs w:val="28"/>
      </w:rPr>
      <w:t>SECRETARIA MUNICIPAL DE ADMINISTRAÇÃO</w:t>
    </w:r>
  </w:p>
  <w:p w14:paraId="4E114082" w14:textId="2AD6D6CE" w:rsidR="00736AF5" w:rsidRPr="0096086D" w:rsidRDefault="0096086D" w:rsidP="0096086D">
    <w:pPr>
      <w:pStyle w:val="Cabealho"/>
      <w:tabs>
        <w:tab w:val="clear" w:pos="4252"/>
        <w:tab w:val="clear" w:pos="8504"/>
        <w:tab w:val="left" w:pos="2655"/>
      </w:tabs>
      <w:rPr>
        <w:sz w:val="28"/>
        <w:szCs w:val="28"/>
      </w:rPr>
    </w:pPr>
    <w:r w:rsidRPr="0096086D">
      <w:rPr>
        <w:sz w:val="28"/>
        <w:szCs w:val="28"/>
      </w:rPr>
      <w:t xml:space="preserve">              DEPARTAMENTO DE RECURSOS HUMANOS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456E31" w14:textId="128C669C" w:rsidR="00736AF5" w:rsidRDefault="00A2610D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17830"/>
    <w:multiLevelType w:val="hybridMultilevel"/>
    <w:tmpl w:val="9A10E4FA"/>
    <w:lvl w:ilvl="0" w:tplc="74FA3ABC">
      <w:start w:val="1"/>
      <w:numFmt w:val="lowerLetter"/>
      <w:lvlText w:val="%1)"/>
      <w:lvlJc w:val="left"/>
      <w:pPr>
        <w:tabs>
          <w:tab w:val="num" w:pos="2115"/>
        </w:tabs>
        <w:ind w:left="2115" w:hanging="1215"/>
      </w:pPr>
    </w:lvl>
    <w:lvl w:ilvl="1" w:tplc="0416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1A666DA3"/>
    <w:multiLevelType w:val="hybridMultilevel"/>
    <w:tmpl w:val="A2426956"/>
    <w:lvl w:ilvl="0" w:tplc="0416000B">
      <w:start w:val="1"/>
      <w:numFmt w:val="bullet"/>
      <w:lvlText w:val=""/>
      <w:lvlJc w:val="left"/>
      <w:pPr>
        <w:ind w:left="248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" w15:restartNumberingAfterBreak="0">
    <w:nsid w:val="27EA6F0B"/>
    <w:multiLevelType w:val="hybridMultilevel"/>
    <w:tmpl w:val="EEAA8616"/>
    <w:lvl w:ilvl="0" w:tplc="0416000B">
      <w:start w:val="1"/>
      <w:numFmt w:val="bullet"/>
      <w:lvlText w:val=""/>
      <w:lvlJc w:val="left"/>
      <w:pPr>
        <w:ind w:left="248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" w15:restartNumberingAfterBreak="0">
    <w:nsid w:val="338C2D9B"/>
    <w:multiLevelType w:val="hybridMultilevel"/>
    <w:tmpl w:val="1996043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431A2B"/>
    <w:multiLevelType w:val="hybridMultilevel"/>
    <w:tmpl w:val="DE224E76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AF5"/>
    <w:rsid w:val="00020D9A"/>
    <w:rsid w:val="000762E1"/>
    <w:rsid w:val="000B7E78"/>
    <w:rsid w:val="0014445B"/>
    <w:rsid w:val="00174CB4"/>
    <w:rsid w:val="001D4DEF"/>
    <w:rsid w:val="00240B90"/>
    <w:rsid w:val="002610DE"/>
    <w:rsid w:val="00264EB5"/>
    <w:rsid w:val="002B4E79"/>
    <w:rsid w:val="002F0B9C"/>
    <w:rsid w:val="00397A45"/>
    <w:rsid w:val="003A50B4"/>
    <w:rsid w:val="003D0C29"/>
    <w:rsid w:val="003E56D5"/>
    <w:rsid w:val="00406301"/>
    <w:rsid w:val="00413D60"/>
    <w:rsid w:val="0045077B"/>
    <w:rsid w:val="005049F9"/>
    <w:rsid w:val="005B2553"/>
    <w:rsid w:val="006131EC"/>
    <w:rsid w:val="006746F9"/>
    <w:rsid w:val="00683CC9"/>
    <w:rsid w:val="006A054B"/>
    <w:rsid w:val="006A11BD"/>
    <w:rsid w:val="00736AF5"/>
    <w:rsid w:val="007A03BC"/>
    <w:rsid w:val="007C0F48"/>
    <w:rsid w:val="007D1C22"/>
    <w:rsid w:val="007D7D49"/>
    <w:rsid w:val="0080556D"/>
    <w:rsid w:val="008111AA"/>
    <w:rsid w:val="00850B09"/>
    <w:rsid w:val="0096086D"/>
    <w:rsid w:val="00976125"/>
    <w:rsid w:val="009B3A40"/>
    <w:rsid w:val="00A2610D"/>
    <w:rsid w:val="00A44E7F"/>
    <w:rsid w:val="00A708E6"/>
    <w:rsid w:val="00AC3F0D"/>
    <w:rsid w:val="00B2168B"/>
    <w:rsid w:val="00B960D7"/>
    <w:rsid w:val="00BB753D"/>
    <w:rsid w:val="00C06867"/>
    <w:rsid w:val="00C17A97"/>
    <w:rsid w:val="00C6262F"/>
    <w:rsid w:val="00C81650"/>
    <w:rsid w:val="00C91659"/>
    <w:rsid w:val="00CA0BEB"/>
    <w:rsid w:val="00CB3731"/>
    <w:rsid w:val="00CF4534"/>
    <w:rsid w:val="00D4243D"/>
    <w:rsid w:val="00DE747B"/>
    <w:rsid w:val="00EB27DF"/>
    <w:rsid w:val="00EB77E9"/>
    <w:rsid w:val="00EC0AB6"/>
    <w:rsid w:val="00EC3A63"/>
    <w:rsid w:val="00F54607"/>
    <w:rsid w:val="00F62CED"/>
    <w:rsid w:val="00FC4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paragraph" w:styleId="Corpodetexto2">
    <w:name w:val="Body Text 2"/>
    <w:basedOn w:val="Normal"/>
    <w:link w:val="Corpodetexto2Char"/>
    <w:unhideWhenUsed/>
    <w:rsid w:val="00DE747B"/>
    <w:pPr>
      <w:spacing w:after="120" w:line="48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Corpodetexto2Char">
    <w:name w:val="Corpo de texto 2 Char"/>
    <w:basedOn w:val="Fontepargpadro"/>
    <w:link w:val="Corpodetexto2"/>
    <w:rsid w:val="00DE747B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174CB4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174C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05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Usuário do Windows</cp:lastModifiedBy>
  <cp:revision>2</cp:revision>
  <dcterms:created xsi:type="dcterms:W3CDTF">2025-07-18T19:57:00Z</dcterms:created>
  <dcterms:modified xsi:type="dcterms:W3CDTF">2025-07-18T19:57:00Z</dcterms:modified>
</cp:coreProperties>
</file>