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22D85DB1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33085">
        <w:rPr>
          <w:rFonts w:ascii="Arial" w:eastAsia="Calibri" w:hAnsi="Arial" w:cs="Arial"/>
          <w:b/>
          <w:kern w:val="0"/>
          <w14:ligatures w14:val="none"/>
        </w:rPr>
        <w:t>311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433085">
        <w:rPr>
          <w:rFonts w:ascii="Arial" w:eastAsia="Calibri" w:hAnsi="Arial" w:cs="Arial"/>
          <w:b/>
          <w:kern w:val="0"/>
          <w14:ligatures w14:val="none"/>
        </w:rPr>
        <w:t>07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A61500">
        <w:rPr>
          <w:rFonts w:ascii="Arial" w:eastAsia="Calibri" w:hAnsi="Arial" w:cs="Arial"/>
          <w:b/>
          <w:kern w:val="0"/>
          <w14:ligatures w14:val="none"/>
        </w:rPr>
        <w:t>JULHO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40FE2F3A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 </w:t>
      </w:r>
      <w:r w:rsidR="0043308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LUCENI HONORATO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43308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6C771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43308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ADMINISTRAÇÃO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4B44D262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Transferir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a servidora </w:t>
      </w:r>
      <w:proofErr w:type="spellStart"/>
      <w:r w:rsidR="00C02EE4">
        <w:rPr>
          <w:rFonts w:ascii="Arial" w:eastAsia="Calibri" w:hAnsi="Arial" w:cs="Arial"/>
          <w:b/>
          <w:bCs/>
          <w:kern w:val="0"/>
          <w14:ligatures w14:val="none"/>
        </w:rPr>
        <w:t>Luceni</w:t>
      </w:r>
      <w:proofErr w:type="spellEnd"/>
      <w:r w:rsidR="00C02EE4">
        <w:rPr>
          <w:rFonts w:ascii="Arial" w:eastAsia="Calibri" w:hAnsi="Arial" w:cs="Arial"/>
          <w:b/>
          <w:bCs/>
          <w:kern w:val="0"/>
          <w14:ligatures w14:val="none"/>
        </w:rPr>
        <w:t xml:space="preserve"> Honorato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>Agente de Limpeza Pública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da Secretaria Municipal de </w:t>
      </w:r>
      <w:r w:rsidR="00C02EE4">
        <w:rPr>
          <w:rFonts w:ascii="Arial" w:eastAsia="Calibri" w:hAnsi="Arial" w:cs="Arial"/>
          <w:bCs/>
          <w:kern w:val="0"/>
          <w14:ligatures w14:val="none"/>
        </w:rPr>
        <w:t>Educação e Desporto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 para a Secretaria Municipal de </w:t>
      </w:r>
      <w:r w:rsidR="00C02EE4">
        <w:rPr>
          <w:rFonts w:ascii="Arial" w:eastAsia="Calibri" w:hAnsi="Arial" w:cs="Arial"/>
          <w:bCs/>
          <w:kern w:val="0"/>
          <w14:ligatures w14:val="none"/>
        </w:rPr>
        <w:t>Administração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a partir </w:t>
      </w:r>
      <w:r w:rsidR="00C02EE4">
        <w:rPr>
          <w:rFonts w:ascii="Arial" w:eastAsia="Calibri" w:hAnsi="Arial" w:cs="Arial"/>
          <w:bCs/>
          <w:kern w:val="0"/>
          <w14:ligatures w14:val="none"/>
        </w:rPr>
        <w:t>de 09/07/2025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0BD41E38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C02EE4">
        <w:rPr>
          <w:rFonts w:ascii="Arial" w:eastAsia="Calibri" w:hAnsi="Arial" w:cs="Arial"/>
          <w:kern w:val="0"/>
          <w:sz w:val="24"/>
          <w:szCs w:val="24"/>
          <w14:ligatures w14:val="none"/>
        </w:rPr>
        <w:t>07</w:t>
      </w:r>
      <w:bookmarkStart w:id="0" w:name="_GoBack"/>
      <w:bookmarkEnd w:id="0"/>
      <w:r w:rsidR="00A6150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2178" w14:textId="77777777" w:rsidR="00ED1F83" w:rsidRDefault="00ED1F83" w:rsidP="00736AF5">
      <w:pPr>
        <w:spacing w:after="0" w:line="240" w:lineRule="auto"/>
      </w:pPr>
      <w:r>
        <w:separator/>
      </w:r>
    </w:p>
  </w:endnote>
  <w:endnote w:type="continuationSeparator" w:id="0">
    <w:p w14:paraId="010998C1" w14:textId="77777777" w:rsidR="00ED1F83" w:rsidRDefault="00ED1F8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6C272" w14:textId="77777777" w:rsidR="00ED1F83" w:rsidRDefault="00ED1F83" w:rsidP="00736AF5">
      <w:pPr>
        <w:spacing w:after="0" w:line="240" w:lineRule="auto"/>
      </w:pPr>
      <w:r>
        <w:separator/>
      </w:r>
    </w:p>
  </w:footnote>
  <w:footnote w:type="continuationSeparator" w:id="0">
    <w:p w14:paraId="0A71CC07" w14:textId="77777777" w:rsidR="00ED1F83" w:rsidRDefault="00ED1F8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02EE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02EE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02EE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C31B3"/>
    <w:rsid w:val="00115108"/>
    <w:rsid w:val="00162EB9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A1F43"/>
    <w:rsid w:val="004B2FCC"/>
    <w:rsid w:val="004B5FD5"/>
    <w:rsid w:val="004C2C84"/>
    <w:rsid w:val="004D0D6E"/>
    <w:rsid w:val="005049F9"/>
    <w:rsid w:val="005B2553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05007"/>
    <w:rsid w:val="00A61500"/>
    <w:rsid w:val="00AC3F0D"/>
    <w:rsid w:val="00B2168B"/>
    <w:rsid w:val="00B728B1"/>
    <w:rsid w:val="00B865DD"/>
    <w:rsid w:val="00BB753D"/>
    <w:rsid w:val="00C02EE4"/>
    <w:rsid w:val="00C17A97"/>
    <w:rsid w:val="00C4488D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2025-07-11T13:39:00Z</dcterms:created>
  <dcterms:modified xsi:type="dcterms:W3CDTF">2025-07-11T13:39:00Z</dcterms:modified>
</cp:coreProperties>
</file>