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E706" w14:textId="77777777" w:rsidR="00724DEA" w:rsidRPr="00724DEA" w:rsidRDefault="00724DEA" w:rsidP="00724DEA">
      <w:pPr>
        <w:widowControl w:val="0"/>
        <w:tabs>
          <w:tab w:val="left" w:pos="2760"/>
          <w:tab w:val="left" w:pos="4820"/>
          <w:tab w:val="left" w:pos="5800"/>
          <w:tab w:val="left" w:pos="8300"/>
        </w:tabs>
        <w:snapToGrid w:val="0"/>
        <w:spacing w:after="0" w:line="240" w:lineRule="auto"/>
        <w:jc w:val="center"/>
        <w:rPr>
          <w:rFonts w:ascii="Arial" w:eastAsia="Times New Roman" w:hAnsi="Arial" w:cs="Arial"/>
          <w:i/>
          <w:kern w:val="0"/>
          <w:lang w:eastAsia="pt-BR"/>
          <w14:ligatures w14:val="none"/>
        </w:rPr>
      </w:pPr>
    </w:p>
    <w:p w14:paraId="0E4549AB" w14:textId="1E9107A8" w:rsidR="00385CCB" w:rsidRPr="00385CCB" w:rsidRDefault="00385CCB" w:rsidP="00385CCB">
      <w:pPr>
        <w:shd w:val="clear" w:color="auto" w:fill="FFFFFF"/>
        <w:spacing w:before="150" w:after="150" w:line="240" w:lineRule="auto"/>
        <w:jc w:val="both"/>
        <w:outlineLvl w:val="2"/>
        <w:rPr>
          <w:rFonts w:ascii="Arial" w:hAnsi="Arial" w:cs="Arial"/>
          <w:b/>
          <w:kern w:val="0"/>
          <w14:ligatures w14:val="none"/>
        </w:rPr>
      </w:pPr>
      <w:r w:rsidRPr="00385CCB">
        <w:rPr>
          <w:rFonts w:ascii="Arial" w:hAnsi="Arial" w:cs="Arial"/>
          <w:b/>
          <w:kern w:val="0"/>
          <w14:ligatures w14:val="none"/>
        </w:rPr>
        <w:t xml:space="preserve">PORTARIA Nº </w:t>
      </w:r>
      <w:r w:rsidR="002E369E">
        <w:rPr>
          <w:rFonts w:ascii="Arial" w:hAnsi="Arial" w:cs="Arial"/>
          <w:b/>
          <w:kern w:val="0"/>
          <w14:ligatures w14:val="none"/>
        </w:rPr>
        <w:t>26</w:t>
      </w:r>
      <w:r w:rsidRPr="00385CCB">
        <w:rPr>
          <w:rFonts w:ascii="Arial" w:hAnsi="Arial" w:cs="Arial"/>
          <w:b/>
          <w:kern w:val="0"/>
          <w14:ligatures w14:val="none"/>
        </w:rPr>
        <w:t>0/202</w:t>
      </w:r>
      <w:r w:rsidR="007856B7">
        <w:rPr>
          <w:rFonts w:ascii="Arial" w:hAnsi="Arial" w:cs="Arial"/>
          <w:b/>
          <w:kern w:val="0"/>
          <w14:ligatures w14:val="none"/>
        </w:rPr>
        <w:t>5</w:t>
      </w:r>
      <w:r w:rsidRPr="00385CCB">
        <w:rPr>
          <w:rFonts w:ascii="Arial" w:hAnsi="Arial" w:cs="Arial"/>
          <w:b/>
          <w:kern w:val="0"/>
          <w14:ligatures w14:val="none"/>
        </w:rPr>
        <w:t xml:space="preserve"> DE </w:t>
      </w:r>
      <w:r w:rsidR="002E369E">
        <w:rPr>
          <w:rFonts w:ascii="Arial" w:hAnsi="Arial" w:cs="Arial"/>
          <w:b/>
          <w:kern w:val="0"/>
          <w14:ligatures w14:val="none"/>
        </w:rPr>
        <w:t>16</w:t>
      </w:r>
      <w:r w:rsidRPr="00385CCB">
        <w:rPr>
          <w:rFonts w:ascii="Arial" w:hAnsi="Arial" w:cs="Arial"/>
          <w:b/>
          <w:kern w:val="0"/>
          <w14:ligatures w14:val="none"/>
        </w:rPr>
        <w:t xml:space="preserve"> DE </w:t>
      </w:r>
      <w:r w:rsidR="002E369E">
        <w:rPr>
          <w:rFonts w:ascii="Arial" w:hAnsi="Arial" w:cs="Arial"/>
          <w:b/>
          <w:kern w:val="0"/>
          <w14:ligatures w14:val="none"/>
        </w:rPr>
        <w:t>MAIO</w:t>
      </w:r>
      <w:r w:rsidRPr="00385CCB">
        <w:rPr>
          <w:rFonts w:ascii="Arial" w:hAnsi="Arial" w:cs="Arial"/>
          <w:b/>
          <w:kern w:val="0"/>
          <w14:ligatures w14:val="none"/>
        </w:rPr>
        <w:t xml:space="preserve"> DE 202</w:t>
      </w:r>
      <w:r w:rsidR="002E369E">
        <w:rPr>
          <w:rFonts w:ascii="Arial" w:hAnsi="Arial" w:cs="Arial"/>
          <w:b/>
          <w:kern w:val="0"/>
          <w14:ligatures w14:val="none"/>
        </w:rPr>
        <w:t>5</w:t>
      </w:r>
    </w:p>
    <w:p w14:paraId="1327DA2C" w14:textId="77777777" w:rsidR="00385CCB" w:rsidRPr="00385CCB" w:rsidRDefault="00385CCB" w:rsidP="00385CCB">
      <w:pPr>
        <w:shd w:val="clear" w:color="auto" w:fill="FFFFFF"/>
        <w:spacing w:before="150" w:after="150" w:line="240" w:lineRule="auto"/>
        <w:jc w:val="both"/>
        <w:outlineLvl w:val="2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7AE99489" w14:textId="77777777" w:rsidR="00385CCB" w:rsidRPr="00385CCB" w:rsidRDefault="00385CCB" w:rsidP="00385CCB">
      <w:pPr>
        <w:shd w:val="clear" w:color="auto" w:fill="FFFFFF"/>
        <w:spacing w:after="150" w:line="240" w:lineRule="auto"/>
        <w:ind w:left="3969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85CCB">
        <w:rPr>
          <w:rFonts w:ascii="Arial" w:hAnsi="Arial" w:cs="Arial"/>
          <w:b/>
          <w:kern w:val="0"/>
          <w14:ligatures w14:val="none"/>
        </w:rPr>
        <w:t>DESIGNA SERVIDORES PARA ATUAÇÃO COMO AGENTES DE CONTRATAÇÃO, INSTITUI COMISSÃO DE CONTRATAÇÃO E DISCIPLINA A DESIGNAÇÃO DE PREGOEIRO E INTEGRANTES DE EQUIPE DE APOIO, DE ACORDO COM AS REGRAS DA LEI N° 14.133/2021 E DO DECRETO Nº 22/2023</w:t>
      </w:r>
      <w:r w:rsidRPr="00385CCB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6DF441B4" w14:textId="77777777" w:rsidR="00385CCB" w:rsidRPr="00385CCB" w:rsidRDefault="00385CCB" w:rsidP="00385CCB">
      <w:pPr>
        <w:shd w:val="clear" w:color="auto" w:fill="FFFFFF"/>
        <w:spacing w:after="150" w:line="240" w:lineRule="auto"/>
        <w:ind w:left="396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E8992FF" w14:textId="7CF8ACC3" w:rsidR="00385CCB" w:rsidRDefault="002E369E" w:rsidP="00385CCB">
      <w:pPr>
        <w:shd w:val="clear" w:color="auto" w:fill="FFFFFF"/>
        <w:spacing w:after="150" w:line="24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O</w:t>
      </w:r>
      <w:r w:rsidR="00385CCB" w:rsidRPr="00385CC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PREFEIT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O</w:t>
      </w:r>
      <w:r w:rsidR="00385CCB" w:rsidRPr="00385CC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DO MUNICÍPIO DE NOVA BRASILÂNDIA</w:t>
      </w:r>
      <w:r w:rsidR="00385CCB" w:rsidRPr="00385CCB">
        <w:rPr>
          <w:rFonts w:ascii="Arial" w:eastAsia="Times New Roman" w:hAnsi="Arial" w:cs="Arial"/>
          <w:kern w:val="0"/>
          <w:lang w:eastAsia="pt-BR"/>
          <w14:ligatures w14:val="none"/>
        </w:rPr>
        <w:t>, Estado de Mato Grosso, no uso de suas atribuições legais, de acordo com a Lei Orgânica do Município de Nova Brasilândia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2954B95E" w14:textId="77777777" w:rsidR="002E369E" w:rsidRPr="00385CCB" w:rsidRDefault="002E369E" w:rsidP="00385CCB">
      <w:pPr>
        <w:shd w:val="clear" w:color="auto" w:fill="FFFFFF"/>
        <w:spacing w:after="150" w:line="24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ED91D2D" w14:textId="77777777" w:rsidR="00385CCB" w:rsidRDefault="00385CCB" w:rsidP="002E369E">
      <w:pPr>
        <w:shd w:val="clear" w:color="auto" w:fill="FFFFFF"/>
        <w:spacing w:after="150" w:line="240" w:lineRule="auto"/>
        <w:ind w:firstLine="2552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385CC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R E S O L V E:</w:t>
      </w:r>
    </w:p>
    <w:p w14:paraId="77E96E1A" w14:textId="77777777" w:rsidR="002E369E" w:rsidRPr="00385CCB" w:rsidRDefault="002E369E" w:rsidP="002E369E">
      <w:pPr>
        <w:shd w:val="clear" w:color="auto" w:fill="FFFFFF"/>
        <w:spacing w:after="150" w:line="240" w:lineRule="auto"/>
        <w:ind w:firstLine="2552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3A410756" w14:textId="77777777" w:rsidR="00385CCB" w:rsidRPr="00385CCB" w:rsidRDefault="00385CCB" w:rsidP="00385CCB">
      <w:pPr>
        <w:widowControl w:val="0"/>
        <w:spacing w:after="0" w:line="360" w:lineRule="auto"/>
        <w:ind w:firstLine="1134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385CCB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Art. 1º</w:t>
      </w:r>
      <w:r w:rsidRPr="00385CC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r w:rsidRPr="00385CCB">
        <w:rPr>
          <w:rFonts w:ascii="Arial" w:eastAsia="Times New Roman" w:hAnsi="Arial" w:cs="Arial"/>
          <w:kern w:val="0"/>
          <w:lang w:eastAsia="pt-BR"/>
          <w14:ligatures w14:val="none"/>
        </w:rPr>
        <w:t>Designar os Servidores para atuar como Agente de Contratação:</w:t>
      </w:r>
    </w:p>
    <w:p w14:paraId="6BC34CB9" w14:textId="77777777" w:rsidR="00385CCB" w:rsidRPr="00385CCB" w:rsidRDefault="00385CCB" w:rsidP="00385CCB">
      <w:pPr>
        <w:spacing w:after="0" w:line="360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kern w:val="0"/>
          <w14:ligatures w14:val="none"/>
        </w:rPr>
        <w:t>I – Ana Cristina Soares;</w:t>
      </w:r>
    </w:p>
    <w:p w14:paraId="3E635748" w14:textId="77777777" w:rsidR="00385CCB" w:rsidRPr="00385CCB" w:rsidRDefault="00385CCB" w:rsidP="00385CCB">
      <w:pPr>
        <w:spacing w:after="0" w:line="360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kern w:val="0"/>
          <w14:ligatures w14:val="none"/>
        </w:rPr>
        <w:t>II – Cintia Karine Carvalho dos Santos Souza</w:t>
      </w:r>
    </w:p>
    <w:p w14:paraId="04184B96" w14:textId="77777777" w:rsidR="00385CCB" w:rsidRPr="00385CCB" w:rsidRDefault="00385CCB" w:rsidP="00385CCB">
      <w:pPr>
        <w:spacing w:after="0" w:line="360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33187895" w14:textId="1E475BB5" w:rsidR="00385CCB" w:rsidRPr="00385CCB" w:rsidRDefault="00385CCB" w:rsidP="00385CCB">
      <w:pPr>
        <w:spacing w:after="0" w:line="360" w:lineRule="auto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              </w:t>
      </w:r>
      <w:r w:rsidRPr="00385CCB">
        <w:rPr>
          <w:rFonts w:ascii="Arial" w:hAnsi="Arial" w:cs="Arial"/>
          <w:b/>
          <w:bCs/>
          <w:kern w:val="0"/>
          <w14:ligatures w14:val="none"/>
        </w:rPr>
        <w:t>Art. 2º</w:t>
      </w:r>
      <w:r w:rsidR="002E369E">
        <w:rPr>
          <w:rFonts w:ascii="Arial" w:hAnsi="Arial" w:cs="Arial"/>
          <w:kern w:val="0"/>
          <w14:ligatures w14:val="none"/>
        </w:rPr>
        <w:t xml:space="preserve"> - </w:t>
      </w:r>
      <w:r w:rsidRPr="00385CCB">
        <w:rPr>
          <w:rFonts w:ascii="Arial" w:hAnsi="Arial" w:cs="Arial"/>
          <w:kern w:val="0"/>
          <w14:ligatures w14:val="none"/>
        </w:rPr>
        <w:t>Designar estes servidores para atuar como Pregoeiros na modalidade Pregão:</w:t>
      </w:r>
    </w:p>
    <w:p w14:paraId="4CD6C3B8" w14:textId="77777777" w:rsidR="00385CCB" w:rsidRPr="00385CCB" w:rsidRDefault="00385CCB" w:rsidP="00385CCB">
      <w:pPr>
        <w:spacing w:after="0" w:line="360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kern w:val="0"/>
          <w14:ligatures w14:val="none"/>
        </w:rPr>
        <w:t>I – Cintia Karine Carvalho dos Santos Souza (Titular);</w:t>
      </w:r>
    </w:p>
    <w:p w14:paraId="661F50A5" w14:textId="77777777" w:rsidR="00385CCB" w:rsidRPr="00385CCB" w:rsidRDefault="00385CCB" w:rsidP="00385CCB">
      <w:pPr>
        <w:spacing w:after="0" w:line="360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kern w:val="0"/>
          <w14:ligatures w14:val="none"/>
        </w:rPr>
        <w:t>II – Ana Cristina Soares (substituto);</w:t>
      </w:r>
    </w:p>
    <w:p w14:paraId="5A65ABDF" w14:textId="77777777" w:rsidR="00385CCB" w:rsidRPr="00385CCB" w:rsidRDefault="00385CCB" w:rsidP="00385CCB">
      <w:pPr>
        <w:spacing w:after="0" w:line="360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097F735D" w14:textId="77777777" w:rsidR="00385CCB" w:rsidRPr="00385CCB" w:rsidRDefault="00385CCB" w:rsidP="00385CCB">
      <w:pPr>
        <w:spacing w:after="0" w:line="360" w:lineRule="auto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              </w:t>
      </w:r>
      <w:r w:rsidRPr="00385CCB">
        <w:rPr>
          <w:rFonts w:ascii="Arial" w:hAnsi="Arial" w:cs="Arial"/>
          <w:b/>
          <w:bCs/>
          <w:kern w:val="0"/>
          <w14:ligatures w14:val="none"/>
        </w:rPr>
        <w:t>Art. 3</w:t>
      </w:r>
      <w:proofErr w:type="gramStart"/>
      <w:r w:rsidRPr="00385CCB">
        <w:rPr>
          <w:rFonts w:ascii="Arial" w:hAnsi="Arial" w:cs="Arial"/>
          <w:b/>
          <w:bCs/>
          <w:kern w:val="0"/>
          <w14:ligatures w14:val="none"/>
        </w:rPr>
        <w:t>º</w:t>
      </w:r>
      <w:r w:rsidRPr="00385CCB">
        <w:rPr>
          <w:rFonts w:ascii="Arial" w:hAnsi="Arial" w:cs="Arial"/>
          <w:kern w:val="0"/>
          <w14:ligatures w14:val="none"/>
        </w:rPr>
        <w:t xml:space="preserve">  -</w:t>
      </w:r>
      <w:proofErr w:type="gramEnd"/>
      <w:r w:rsidRPr="00385CCB">
        <w:rPr>
          <w:rFonts w:ascii="Arial" w:hAnsi="Arial" w:cs="Arial"/>
          <w:kern w:val="0"/>
          <w14:ligatures w14:val="none"/>
        </w:rPr>
        <w:t xml:space="preserve"> Designar servidores abaixo relacionados como membros da equipe de apoio, que auxiliará o Agente de Contratação / Pregoeiro (a), na condução dos processos licitatórios:</w:t>
      </w:r>
    </w:p>
    <w:p w14:paraId="79797918" w14:textId="77777777" w:rsidR="00385CCB" w:rsidRPr="00385CCB" w:rsidRDefault="00385CCB" w:rsidP="00385CCB">
      <w:pPr>
        <w:spacing w:after="0" w:line="360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kern w:val="0"/>
          <w14:ligatures w14:val="none"/>
        </w:rPr>
        <w:t>I – Ana Cristina Soares</w:t>
      </w:r>
    </w:p>
    <w:p w14:paraId="44278468" w14:textId="77777777" w:rsidR="00385CCB" w:rsidRPr="00385CCB" w:rsidRDefault="00385CCB" w:rsidP="00385CCB">
      <w:pPr>
        <w:spacing w:after="0" w:line="360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kern w:val="0"/>
          <w14:ligatures w14:val="none"/>
        </w:rPr>
        <w:t>II – Cintia Karine Carvalho dos Santos Souza</w:t>
      </w:r>
    </w:p>
    <w:p w14:paraId="3B0F58D5" w14:textId="77777777" w:rsidR="00385CCB" w:rsidRPr="00385CCB" w:rsidRDefault="00385CCB" w:rsidP="00385CCB">
      <w:pPr>
        <w:spacing w:after="0" w:line="360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kern w:val="0"/>
          <w14:ligatures w14:val="none"/>
        </w:rPr>
        <w:t xml:space="preserve">III- </w:t>
      </w:r>
      <w:proofErr w:type="spellStart"/>
      <w:r w:rsidRPr="00385CCB">
        <w:rPr>
          <w:rFonts w:ascii="Arial" w:hAnsi="Arial" w:cs="Arial"/>
          <w:kern w:val="0"/>
          <w14:ligatures w14:val="none"/>
        </w:rPr>
        <w:t>Euzeni</w:t>
      </w:r>
      <w:proofErr w:type="spellEnd"/>
      <w:r w:rsidRPr="00385CCB">
        <w:rPr>
          <w:rFonts w:ascii="Arial" w:hAnsi="Arial" w:cs="Arial"/>
          <w:kern w:val="0"/>
          <w14:ligatures w14:val="none"/>
        </w:rPr>
        <w:t xml:space="preserve"> Aparecida Avelar</w:t>
      </w:r>
    </w:p>
    <w:p w14:paraId="56CFAF0E" w14:textId="2C769AAE" w:rsidR="00385CCB" w:rsidRPr="00385CCB" w:rsidRDefault="00385CCB" w:rsidP="00385CCB">
      <w:pPr>
        <w:spacing w:after="0" w:line="360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kern w:val="0"/>
          <w14:ligatures w14:val="none"/>
        </w:rPr>
        <w:t xml:space="preserve">IV – </w:t>
      </w:r>
      <w:proofErr w:type="spellStart"/>
      <w:r w:rsidR="002E369E">
        <w:rPr>
          <w:rFonts w:ascii="Arial" w:hAnsi="Arial" w:cs="Arial"/>
          <w:kern w:val="0"/>
          <w14:ligatures w14:val="none"/>
        </w:rPr>
        <w:t>Odeana</w:t>
      </w:r>
      <w:proofErr w:type="spellEnd"/>
      <w:r w:rsidR="002E369E">
        <w:rPr>
          <w:rFonts w:ascii="Arial" w:hAnsi="Arial" w:cs="Arial"/>
          <w:kern w:val="0"/>
          <w14:ligatures w14:val="none"/>
        </w:rPr>
        <w:t xml:space="preserve"> dos Santos Martins</w:t>
      </w:r>
    </w:p>
    <w:p w14:paraId="787B9774" w14:textId="77777777" w:rsidR="00385CCB" w:rsidRPr="00385CCB" w:rsidRDefault="00385CCB" w:rsidP="00385CCB">
      <w:pPr>
        <w:spacing w:after="0" w:line="360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kern w:val="0"/>
          <w14:ligatures w14:val="none"/>
        </w:rPr>
        <w:t>V – Jessica Aparecida Coelho Nascimento</w:t>
      </w:r>
    </w:p>
    <w:p w14:paraId="386E4882" w14:textId="77777777" w:rsidR="00385CCB" w:rsidRPr="00385CCB" w:rsidRDefault="00385CCB" w:rsidP="00385CCB">
      <w:pPr>
        <w:spacing w:after="0" w:line="360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kern w:val="0"/>
          <w14:ligatures w14:val="none"/>
        </w:rPr>
        <w:t>VI – Júlio Cesar Bonfim Lopes</w:t>
      </w:r>
    </w:p>
    <w:p w14:paraId="79E0775E" w14:textId="77777777" w:rsidR="00385CCB" w:rsidRPr="00385CCB" w:rsidRDefault="00385CCB" w:rsidP="00385CCB">
      <w:pPr>
        <w:spacing w:after="0" w:line="360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335050AD" w14:textId="77777777" w:rsidR="00385CCB" w:rsidRPr="00385CCB" w:rsidRDefault="00385CCB" w:rsidP="00385CCB">
      <w:pPr>
        <w:spacing w:after="0" w:line="360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b/>
          <w:bCs/>
          <w:kern w:val="0"/>
          <w14:ligatures w14:val="none"/>
        </w:rPr>
        <w:t>Art. 4º</w:t>
      </w:r>
      <w:r w:rsidRPr="00385CCB">
        <w:rPr>
          <w:rFonts w:ascii="Arial" w:hAnsi="Arial" w:cs="Arial"/>
          <w:kern w:val="0"/>
          <w14:ligatures w14:val="none"/>
        </w:rPr>
        <w:t xml:space="preserve"> - Instituir Comissão de Contratação composta por estes servidores:</w:t>
      </w:r>
    </w:p>
    <w:p w14:paraId="2B33DCAF" w14:textId="77777777" w:rsidR="00385CCB" w:rsidRPr="00385CCB" w:rsidRDefault="00385CCB" w:rsidP="00385CCB">
      <w:pPr>
        <w:spacing w:after="0" w:line="360" w:lineRule="auto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kern w:val="0"/>
          <w14:ligatures w14:val="none"/>
        </w:rPr>
        <w:t xml:space="preserve">          </w:t>
      </w:r>
    </w:p>
    <w:p w14:paraId="7FA5E542" w14:textId="77777777" w:rsidR="00385CCB" w:rsidRPr="00385CCB" w:rsidRDefault="00385CCB" w:rsidP="00385CCB">
      <w:pPr>
        <w:spacing w:after="0" w:line="360" w:lineRule="auto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kern w:val="0"/>
          <w14:ligatures w14:val="none"/>
        </w:rPr>
        <w:t xml:space="preserve">          I – Júlio Cesar Bonfim Lopes (Presidente);</w:t>
      </w:r>
    </w:p>
    <w:p w14:paraId="1A592451" w14:textId="77777777" w:rsidR="00385CCB" w:rsidRPr="00385CCB" w:rsidRDefault="00385CCB" w:rsidP="00385CCB">
      <w:pPr>
        <w:spacing w:after="0" w:line="360" w:lineRule="auto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kern w:val="0"/>
          <w14:ligatures w14:val="none"/>
        </w:rPr>
        <w:t xml:space="preserve">         II – Ana Cristina Soares (Membro);</w:t>
      </w:r>
    </w:p>
    <w:p w14:paraId="68D2FD55" w14:textId="77777777" w:rsidR="00385CCB" w:rsidRPr="00385CCB" w:rsidRDefault="00385CCB" w:rsidP="00385CCB">
      <w:pPr>
        <w:spacing w:after="0" w:line="360" w:lineRule="auto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kern w:val="0"/>
          <w14:ligatures w14:val="none"/>
        </w:rPr>
        <w:t xml:space="preserve">        III – Cintia Karine Carvalho dos Santos Souza (Membro).</w:t>
      </w:r>
    </w:p>
    <w:p w14:paraId="014D91C8" w14:textId="77777777" w:rsidR="00385CCB" w:rsidRDefault="00385CCB" w:rsidP="00385CCB">
      <w:pPr>
        <w:spacing w:after="200" w:line="276" w:lineRule="auto"/>
        <w:jc w:val="both"/>
        <w:rPr>
          <w:rFonts w:ascii="Arial" w:hAnsi="Arial" w:cs="Arial"/>
          <w:b/>
          <w:kern w:val="0"/>
          <w14:ligatures w14:val="none"/>
        </w:rPr>
      </w:pPr>
    </w:p>
    <w:p w14:paraId="4516BB33" w14:textId="77777777" w:rsidR="002E369E" w:rsidRPr="00385CCB" w:rsidRDefault="002E369E" w:rsidP="00385CCB">
      <w:pPr>
        <w:spacing w:after="200" w:line="276" w:lineRule="auto"/>
        <w:jc w:val="both"/>
        <w:rPr>
          <w:rFonts w:ascii="Arial" w:hAnsi="Arial" w:cs="Arial"/>
          <w:b/>
          <w:kern w:val="0"/>
          <w14:ligatures w14:val="none"/>
        </w:rPr>
      </w:pPr>
    </w:p>
    <w:p w14:paraId="17DE485A" w14:textId="0870F9E6" w:rsidR="00385CCB" w:rsidRPr="00385CCB" w:rsidRDefault="00385CCB" w:rsidP="00385CCB">
      <w:pPr>
        <w:spacing w:after="200" w:line="276" w:lineRule="auto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b/>
          <w:kern w:val="0"/>
          <w14:ligatures w14:val="none"/>
        </w:rPr>
        <w:lastRenderedPageBreak/>
        <w:t xml:space="preserve">               Art. 5º - </w:t>
      </w:r>
      <w:r w:rsidRPr="00385CCB">
        <w:rPr>
          <w:rFonts w:ascii="Arial" w:hAnsi="Arial" w:cs="Arial"/>
          <w:kern w:val="0"/>
          <w14:ligatures w14:val="none"/>
        </w:rPr>
        <w:t>Esta portaria entra em vigor na data de sua publicação</w:t>
      </w:r>
      <w:r w:rsidR="002E369E">
        <w:rPr>
          <w:rFonts w:ascii="Arial" w:hAnsi="Arial" w:cs="Arial"/>
          <w:kern w:val="0"/>
          <w14:ligatures w14:val="none"/>
        </w:rPr>
        <w:t>,</w:t>
      </w:r>
      <w:r w:rsidR="002E369E" w:rsidRPr="002E369E">
        <w:rPr>
          <w:rFonts w:ascii="Arial" w:hAnsi="Arial" w:cs="Arial"/>
          <w:sz w:val="24"/>
          <w:szCs w:val="24"/>
        </w:rPr>
        <w:t xml:space="preserve"> </w:t>
      </w:r>
      <w:r w:rsidR="002E369E" w:rsidRPr="00623763">
        <w:rPr>
          <w:rFonts w:ascii="Arial" w:hAnsi="Arial" w:cs="Arial"/>
          <w:sz w:val="24"/>
          <w:szCs w:val="24"/>
        </w:rPr>
        <w:t xml:space="preserve">retroagindo seus efeitos a </w:t>
      </w:r>
      <w:r w:rsidR="002E369E">
        <w:rPr>
          <w:rFonts w:ascii="Arial" w:hAnsi="Arial" w:cs="Arial"/>
          <w:sz w:val="24"/>
          <w:szCs w:val="24"/>
        </w:rPr>
        <w:t>06</w:t>
      </w:r>
      <w:r w:rsidR="002E369E" w:rsidRPr="00623763">
        <w:rPr>
          <w:rFonts w:ascii="Arial" w:hAnsi="Arial" w:cs="Arial"/>
          <w:sz w:val="24"/>
          <w:szCs w:val="24"/>
        </w:rPr>
        <w:t xml:space="preserve"> de </w:t>
      </w:r>
      <w:r w:rsidR="002E369E">
        <w:rPr>
          <w:rFonts w:ascii="Arial" w:hAnsi="Arial" w:cs="Arial"/>
          <w:sz w:val="24"/>
          <w:szCs w:val="24"/>
        </w:rPr>
        <w:t>ma</w:t>
      </w:r>
      <w:r w:rsidR="002E369E">
        <w:rPr>
          <w:rFonts w:ascii="Arial" w:hAnsi="Arial" w:cs="Arial"/>
          <w:sz w:val="24"/>
          <w:szCs w:val="24"/>
        </w:rPr>
        <w:t>io</w:t>
      </w:r>
      <w:r w:rsidR="002E369E" w:rsidRPr="00623763">
        <w:rPr>
          <w:rFonts w:ascii="Arial" w:hAnsi="Arial" w:cs="Arial"/>
          <w:sz w:val="24"/>
          <w:szCs w:val="24"/>
        </w:rPr>
        <w:t xml:space="preserve"> de 2025</w:t>
      </w:r>
      <w:r w:rsidR="002E369E">
        <w:rPr>
          <w:rFonts w:ascii="Arial" w:hAnsi="Arial" w:cs="Arial"/>
          <w:sz w:val="24"/>
          <w:szCs w:val="24"/>
        </w:rPr>
        <w:t>.</w:t>
      </w:r>
    </w:p>
    <w:p w14:paraId="327E2C5F" w14:textId="3295F75C" w:rsidR="002E369E" w:rsidRPr="00385CCB" w:rsidRDefault="00385CCB" w:rsidP="002E369E">
      <w:pPr>
        <w:spacing w:after="200" w:line="276" w:lineRule="auto"/>
        <w:ind w:firstLine="708"/>
        <w:jc w:val="both"/>
        <w:rPr>
          <w:rFonts w:ascii="Arial" w:hAnsi="Arial" w:cs="Arial"/>
          <w:kern w:val="0"/>
          <w14:ligatures w14:val="none"/>
        </w:rPr>
      </w:pPr>
      <w:r w:rsidRPr="00385CCB">
        <w:rPr>
          <w:rFonts w:ascii="Arial" w:hAnsi="Arial" w:cs="Arial"/>
          <w:b/>
          <w:kern w:val="0"/>
          <w14:ligatures w14:val="none"/>
        </w:rPr>
        <w:t xml:space="preserve">   Art. 6</w:t>
      </w:r>
      <w:r w:rsidRPr="00385CCB">
        <w:rPr>
          <w:rFonts w:ascii="Calibri" w:hAnsi="Calibri" w:cs="Arial"/>
          <w:b/>
          <w:kern w:val="0"/>
          <w14:ligatures w14:val="none"/>
        </w:rPr>
        <w:t>°</w:t>
      </w:r>
      <w:r w:rsidRPr="00385CCB">
        <w:rPr>
          <w:rFonts w:ascii="Arial" w:hAnsi="Arial" w:cs="Arial"/>
          <w:kern w:val="0"/>
          <w14:ligatures w14:val="none"/>
        </w:rPr>
        <w:t xml:space="preserve"> </w:t>
      </w:r>
      <w:r w:rsidR="002E369E">
        <w:rPr>
          <w:rFonts w:ascii="Arial" w:hAnsi="Arial" w:cs="Arial"/>
          <w:kern w:val="0"/>
          <w14:ligatures w14:val="none"/>
        </w:rPr>
        <w:t xml:space="preserve">- </w:t>
      </w:r>
      <w:r w:rsidRPr="00385CCB">
        <w:rPr>
          <w:rFonts w:ascii="Arial" w:hAnsi="Arial" w:cs="Arial"/>
          <w:kern w:val="0"/>
          <w14:ligatures w14:val="none"/>
        </w:rPr>
        <w:t xml:space="preserve">Revogam-se as disposições em contrário, em especial a portaria nº </w:t>
      </w:r>
      <w:r>
        <w:rPr>
          <w:rFonts w:ascii="Arial" w:hAnsi="Arial" w:cs="Arial"/>
          <w:kern w:val="0"/>
          <w14:ligatures w14:val="none"/>
        </w:rPr>
        <w:t>405, de 07 de novembro de 2024.</w:t>
      </w:r>
    </w:p>
    <w:p w14:paraId="34FFDA3F" w14:textId="77777777" w:rsidR="00724DEA" w:rsidRPr="00724DEA" w:rsidRDefault="00724DEA" w:rsidP="00724DEA">
      <w:pPr>
        <w:spacing w:after="200" w:line="276" w:lineRule="auto"/>
        <w:ind w:firstLine="99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81A5CDA" w14:textId="74C4FBEB" w:rsidR="00724DEA" w:rsidRPr="00724DEA" w:rsidRDefault="00724DEA" w:rsidP="00724DEA">
      <w:pPr>
        <w:spacing w:after="200" w:line="276" w:lineRule="auto"/>
        <w:ind w:firstLine="1134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2E369E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E478B0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E478B0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Pr="00724DE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6690A95" w14:textId="77777777" w:rsidR="00724DEA" w:rsidRPr="00724DEA" w:rsidRDefault="00724DEA" w:rsidP="00724DEA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6C7EBD8" w14:textId="77777777" w:rsidR="00724DEA" w:rsidRPr="00724DEA" w:rsidRDefault="00724DEA" w:rsidP="00724DEA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24DE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724DEA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0EAF7EA9" w14:textId="77777777" w:rsidR="00724DEA" w:rsidRPr="00724DEA" w:rsidRDefault="00724DEA" w:rsidP="00724DEA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724DEA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7D9ACDEA" w14:textId="77777777" w:rsidR="00724DEA" w:rsidRPr="00724DEA" w:rsidRDefault="00724DEA" w:rsidP="00724DEA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CD2989E" w14:textId="77777777" w:rsidR="002E369E" w:rsidRPr="002E369E" w:rsidRDefault="002E369E" w:rsidP="002E369E">
      <w:pPr>
        <w:spacing w:after="0" w:line="240" w:lineRule="auto"/>
        <w:ind w:firstLine="1560"/>
        <w:rPr>
          <w:rFonts w:ascii="Arial" w:hAnsi="Arial" w:cs="Arial"/>
          <w:i/>
          <w:iCs/>
          <w:kern w:val="0"/>
          <w:sz w:val="20"/>
          <w:szCs w:val="20"/>
          <w14:ligatures w14:val="none"/>
        </w:rPr>
      </w:pPr>
      <w:r w:rsidRPr="002E369E">
        <w:rPr>
          <w:rFonts w:ascii="Arial" w:hAnsi="Arial" w:cs="Arial"/>
          <w:i/>
          <w:iCs/>
          <w:kern w:val="0"/>
          <w:sz w:val="20"/>
          <w:szCs w:val="20"/>
          <w14:ligatures w14:val="none"/>
        </w:rPr>
        <w:t>Esta Portaria foi publicada no Sítio e Portal Transparência da Prefeitura Municipal, bem como em Diário Oficial, através do Jornal Oficial dos Municípios/AMM</w:t>
      </w:r>
    </w:p>
    <w:p w14:paraId="36DA96E0" w14:textId="0E17A99D" w:rsidR="00724DEA" w:rsidRPr="00724DEA" w:rsidRDefault="00724DEA" w:rsidP="00724DEA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8"/>
          <w:szCs w:val="18"/>
          <w14:ligatures w14:val="none"/>
        </w:rPr>
      </w:pPr>
      <w:r w:rsidRPr="00724DEA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.</w:t>
      </w:r>
    </w:p>
    <w:p w14:paraId="7ADAD56E" w14:textId="77777777" w:rsidR="00724DEA" w:rsidRDefault="00724DEA" w:rsidP="00724DEA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83AD6CC" w14:textId="77777777" w:rsidR="00724DEA" w:rsidRPr="00724DEA" w:rsidRDefault="00724DEA" w:rsidP="002E369E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44F1113" w14:textId="77777777" w:rsidR="00724DEA" w:rsidRPr="00724DEA" w:rsidRDefault="00724DEA" w:rsidP="00724DEA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24DEA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284ECBE3" w14:textId="77777777" w:rsidR="00724DEA" w:rsidRPr="00724DEA" w:rsidRDefault="00724DEA" w:rsidP="00724DEA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724DEA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1AE116E" w14:textId="6DBFCF90" w:rsidR="00B33056" w:rsidRDefault="00724DEA" w:rsidP="00724DEA">
      <w:pPr>
        <w:spacing w:after="200" w:line="276" w:lineRule="auto"/>
        <w:rPr>
          <w:rFonts w:ascii="Calibri" w:eastAsia="Times New Roman" w:hAnsi="Calibri" w:cs="Times New Roman"/>
          <w:b/>
          <w:kern w:val="0"/>
          <w:sz w:val="40"/>
          <w:szCs w:val="40"/>
          <w:u w:val="single"/>
          <w:lang w:eastAsia="pt-BR"/>
          <w14:ligatures w14:val="none"/>
        </w:rPr>
      </w:pPr>
      <w:r w:rsidRPr="00724DEA">
        <w:rPr>
          <w:rFonts w:ascii="Arial" w:eastAsia="Calibri" w:hAnsi="Arial" w:cs="Arial"/>
          <w:kern w:val="0"/>
          <w14:ligatures w14:val="none"/>
        </w:rPr>
        <w:t xml:space="preserve">                                 </w:t>
      </w:r>
      <w:r>
        <w:rPr>
          <w:rFonts w:ascii="Arial" w:eastAsia="Calibri" w:hAnsi="Arial" w:cs="Arial"/>
          <w:kern w:val="0"/>
          <w14:ligatures w14:val="none"/>
        </w:rPr>
        <w:t xml:space="preserve">                                            </w:t>
      </w:r>
      <w:r w:rsidRPr="00724DEA">
        <w:rPr>
          <w:rFonts w:ascii="Arial" w:eastAsia="Calibri" w:hAnsi="Arial" w:cs="Arial"/>
          <w:kern w:val="0"/>
          <w14:ligatures w14:val="none"/>
        </w:rPr>
        <w:t>Portaria n</w:t>
      </w:r>
      <w:r w:rsidRPr="00724DEA">
        <w:rPr>
          <w:rFonts w:ascii="Calibri" w:eastAsia="Calibri" w:hAnsi="Calibri" w:cs="Arial"/>
          <w:kern w:val="0"/>
          <w14:ligatures w14:val="none"/>
        </w:rPr>
        <w:t>°</w:t>
      </w:r>
      <w:r w:rsidRPr="00724DEA">
        <w:rPr>
          <w:rFonts w:ascii="Arial" w:eastAsia="Calibri" w:hAnsi="Arial" w:cs="Arial"/>
          <w:kern w:val="0"/>
          <w14:ligatures w14:val="none"/>
        </w:rPr>
        <w:t xml:space="preserve"> 001/2025</w:t>
      </w:r>
    </w:p>
    <w:sectPr w:rsidR="00B33056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3349" w14:textId="77777777" w:rsidR="009F6C0A" w:rsidRDefault="009F6C0A" w:rsidP="00736AF5">
      <w:pPr>
        <w:spacing w:after="0" w:line="240" w:lineRule="auto"/>
      </w:pPr>
      <w:r>
        <w:separator/>
      </w:r>
    </w:p>
  </w:endnote>
  <w:endnote w:type="continuationSeparator" w:id="0">
    <w:p w14:paraId="1F2055DC" w14:textId="77777777" w:rsidR="009F6C0A" w:rsidRDefault="009F6C0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6278" w14:textId="77777777" w:rsidR="009F6C0A" w:rsidRDefault="009F6C0A" w:rsidP="00736AF5">
      <w:pPr>
        <w:spacing w:after="0" w:line="240" w:lineRule="auto"/>
      </w:pPr>
      <w:r>
        <w:separator/>
      </w:r>
    </w:p>
  </w:footnote>
  <w:footnote w:type="continuationSeparator" w:id="0">
    <w:p w14:paraId="26010457" w14:textId="77777777" w:rsidR="009F6C0A" w:rsidRDefault="009F6C0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5583B"/>
    <w:rsid w:val="00161C71"/>
    <w:rsid w:val="001D4DEF"/>
    <w:rsid w:val="001D6D53"/>
    <w:rsid w:val="002914EA"/>
    <w:rsid w:val="002E0105"/>
    <w:rsid w:val="002E369E"/>
    <w:rsid w:val="002E4696"/>
    <w:rsid w:val="002F0B9C"/>
    <w:rsid w:val="0035170F"/>
    <w:rsid w:val="003561EC"/>
    <w:rsid w:val="00380C58"/>
    <w:rsid w:val="00385CCB"/>
    <w:rsid w:val="00397A45"/>
    <w:rsid w:val="003D0C29"/>
    <w:rsid w:val="003F7E89"/>
    <w:rsid w:val="00406301"/>
    <w:rsid w:val="00420AF0"/>
    <w:rsid w:val="0045077B"/>
    <w:rsid w:val="004E1A9D"/>
    <w:rsid w:val="005049F9"/>
    <w:rsid w:val="005B2553"/>
    <w:rsid w:val="006131EC"/>
    <w:rsid w:val="00683CC9"/>
    <w:rsid w:val="006A11BD"/>
    <w:rsid w:val="007212E6"/>
    <w:rsid w:val="00724DEA"/>
    <w:rsid w:val="007365E3"/>
    <w:rsid w:val="00736AF5"/>
    <w:rsid w:val="00776869"/>
    <w:rsid w:val="007856B7"/>
    <w:rsid w:val="007A03BC"/>
    <w:rsid w:val="007B4F15"/>
    <w:rsid w:val="0080556D"/>
    <w:rsid w:val="00850B09"/>
    <w:rsid w:val="00873A07"/>
    <w:rsid w:val="0091034B"/>
    <w:rsid w:val="0096086D"/>
    <w:rsid w:val="00976125"/>
    <w:rsid w:val="009B33DE"/>
    <w:rsid w:val="009B3A40"/>
    <w:rsid w:val="009F6C0A"/>
    <w:rsid w:val="00A67027"/>
    <w:rsid w:val="00AC3F0D"/>
    <w:rsid w:val="00AE3DEE"/>
    <w:rsid w:val="00B2168B"/>
    <w:rsid w:val="00B33056"/>
    <w:rsid w:val="00B461C3"/>
    <w:rsid w:val="00B865DD"/>
    <w:rsid w:val="00BB753D"/>
    <w:rsid w:val="00BE0393"/>
    <w:rsid w:val="00C17A97"/>
    <w:rsid w:val="00C6262F"/>
    <w:rsid w:val="00C7266D"/>
    <w:rsid w:val="00C8685E"/>
    <w:rsid w:val="00C91659"/>
    <w:rsid w:val="00D46F41"/>
    <w:rsid w:val="00D50223"/>
    <w:rsid w:val="00D57EAE"/>
    <w:rsid w:val="00DD5E99"/>
    <w:rsid w:val="00DE5D3A"/>
    <w:rsid w:val="00DE747B"/>
    <w:rsid w:val="00DF7CF2"/>
    <w:rsid w:val="00E478B0"/>
    <w:rsid w:val="00E93F9F"/>
    <w:rsid w:val="00EB27DF"/>
    <w:rsid w:val="00EE3727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85C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8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2025-05-23T13:04:00Z</cp:lastPrinted>
  <dcterms:created xsi:type="dcterms:W3CDTF">2025-05-23T12:52:00Z</dcterms:created>
  <dcterms:modified xsi:type="dcterms:W3CDTF">2025-05-23T14:23:00Z</dcterms:modified>
</cp:coreProperties>
</file>