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2CDDC8BB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1</w:t>
      </w:r>
      <w:r w:rsidR="007B08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94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B08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</w:t>
      </w:r>
      <w:r w:rsidR="00B54C2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941C8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747BB51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SOBRE CONCESSÃO DE LICENÇA PRÊMIO A SERVIDOR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ZILDA MARIA DOS REIS MARQUES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68E3573B" w14:textId="2367286A" w:rsidR="007C4611" w:rsidRPr="008D3422" w:rsidRDefault="007C4611" w:rsidP="007C4611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SERVIDOR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5C3E99">
        <w:rPr>
          <w:rFonts w:ascii="Arial" w:eastAsia="Calibri" w:hAnsi="Arial" w:cs="Arial"/>
          <w:b/>
          <w:iCs/>
          <w:kern w:val="0"/>
          <w14:ligatures w14:val="none"/>
        </w:rPr>
        <w:t>ZILDA MARIA DOS REIS MARQUES</w:t>
      </w:r>
      <w:r w:rsidR="005C3E99" w:rsidRPr="008D3422">
        <w:rPr>
          <w:rFonts w:ascii="Arial" w:eastAsia="Calibri" w:hAnsi="Arial" w:cs="Arial"/>
          <w:b/>
          <w:iCs/>
          <w:kern w:val="0"/>
          <w14:ligatures w14:val="none"/>
        </w:rPr>
        <w:t xml:space="preserve"> – </w:t>
      </w:r>
      <w:r w:rsidR="005C3E99">
        <w:rPr>
          <w:rFonts w:ascii="Arial" w:eastAsia="Calibri" w:hAnsi="Arial" w:cs="Arial"/>
          <w:b/>
          <w:iCs/>
          <w:kern w:val="0"/>
          <w14:ligatures w14:val="none"/>
        </w:rPr>
        <w:t>AUXILIAR ADMINISTRATIVO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 (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C3E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</w:t>
      </w:r>
      <w:r w:rsidR="007268C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13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2025,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devendo retornar as suas atividades normais em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562F8402" w14:textId="5787C5A6" w:rsidR="008D3422" w:rsidRPr="008D3422" w:rsidRDefault="008D3422" w:rsidP="008D3422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77777777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302F386C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B0899">
        <w:rPr>
          <w:rFonts w:ascii="Arial" w:eastAsia="Calibri" w:hAnsi="Arial" w:cs="Arial"/>
          <w:kern w:val="0"/>
          <w:sz w:val="24"/>
          <w:szCs w:val="24"/>
          <w14:ligatures w14:val="none"/>
        </w:rPr>
        <w:t>23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941C88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AB7BFD"/>
    <w:rsid w:val="00AC3F0D"/>
    <w:rsid w:val="00B2168B"/>
    <w:rsid w:val="00B346B2"/>
    <w:rsid w:val="00B46686"/>
    <w:rsid w:val="00B54C21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2</cp:revision>
  <dcterms:created xsi:type="dcterms:W3CDTF">2025-04-22T22:26:00Z</dcterms:created>
  <dcterms:modified xsi:type="dcterms:W3CDTF">2025-05-23T14:23:00Z</dcterms:modified>
</cp:coreProperties>
</file>