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07DF63FD" w14:textId="3372EFE3" w:rsidR="00446C5E" w:rsidRDefault="00446C5E" w:rsidP="00446C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</w:pPr>
      <w:r w:rsidRPr="00446C5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PORTARIA N° </w:t>
      </w:r>
      <w:r w:rsidR="00210671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102</w:t>
      </w:r>
      <w:r w:rsidRPr="00446C5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/2025, DE </w:t>
      </w:r>
      <w:r w:rsidR="00210671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1</w:t>
      </w:r>
      <w:r w:rsidRPr="00446C5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0 DE FEVEREIRO DE 2025.</w:t>
      </w:r>
    </w:p>
    <w:p w14:paraId="7D7C74C4" w14:textId="77777777" w:rsidR="00210671" w:rsidRPr="00446C5E" w:rsidRDefault="00210671" w:rsidP="00446C5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444444"/>
          <w:kern w:val="0"/>
          <w:sz w:val="24"/>
          <w:szCs w:val="24"/>
          <w:lang w:eastAsia="pt-BR"/>
          <w14:ligatures w14:val="none"/>
        </w:rPr>
      </w:pPr>
    </w:p>
    <w:p w14:paraId="6B75CE56" w14:textId="77777777" w:rsidR="00446C5E" w:rsidRDefault="00446C5E" w:rsidP="00210671">
      <w:pPr>
        <w:shd w:val="clear" w:color="auto" w:fill="FFFFFF"/>
        <w:spacing w:after="150" w:line="240" w:lineRule="auto"/>
        <w:ind w:firstLine="1985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446C5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O PREFEITO DO MUNICÍPIO DE NOVA BRASILÂNDIA</w:t>
      </w:r>
      <w:r w:rsidRPr="00446C5E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, Estado de Mato Grosso, no uso das atribuições privativas que confere o disposto no Item II do Art. 6º da Lei nº 059, de 29 de junho de 1998</w:t>
      </w:r>
    </w:p>
    <w:p w14:paraId="71E81930" w14:textId="77777777" w:rsidR="00210671" w:rsidRPr="00446C5E" w:rsidRDefault="00210671" w:rsidP="00210671">
      <w:pPr>
        <w:shd w:val="clear" w:color="auto" w:fill="FFFFFF"/>
        <w:spacing w:after="150" w:line="240" w:lineRule="auto"/>
        <w:ind w:firstLine="1985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2179A477" w14:textId="77777777" w:rsidR="00446C5E" w:rsidRDefault="00446C5E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</w:pPr>
      <w:r w:rsidRPr="00446C5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R E S O L V E:</w:t>
      </w:r>
    </w:p>
    <w:p w14:paraId="0153528C" w14:textId="77777777" w:rsidR="00210671" w:rsidRPr="00446C5E" w:rsidRDefault="00210671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52A7405F" w14:textId="77777777" w:rsidR="00446C5E" w:rsidRPr="00446C5E" w:rsidRDefault="00446C5E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bCs/>
          <w:color w:val="444444"/>
          <w:kern w:val="0"/>
          <w:sz w:val="24"/>
          <w:szCs w:val="24"/>
          <w:lang w:eastAsia="pt-BR"/>
          <w14:ligatures w14:val="none"/>
        </w:rPr>
      </w:pPr>
      <w:r w:rsidRPr="00446C5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Art. 1º - NOMEAR</w:t>
      </w:r>
      <w:r w:rsidRPr="00446C5E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 a Senhora </w:t>
      </w:r>
      <w:r w:rsidRPr="00446C5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LYANDRA RHAISSA BEZERRA DA SILVA, </w:t>
      </w:r>
      <w:r w:rsidRPr="00446C5E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 xml:space="preserve">sob o RG: 3348960-2 -SSP/MT e CPF: 060.780.761-08 para desempenhar atividades de </w:t>
      </w:r>
      <w:r w:rsidRPr="00446C5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 xml:space="preserve">FISCAL DE CONTRATOS, </w:t>
      </w:r>
      <w:r w:rsidRPr="00446C5E">
        <w:rPr>
          <w:rFonts w:ascii="Arial" w:eastAsia="Times New Roman" w:hAnsi="Arial" w:cs="Arial"/>
          <w:bCs/>
          <w:color w:val="444444"/>
          <w:kern w:val="0"/>
          <w:sz w:val="24"/>
          <w:szCs w:val="24"/>
          <w:lang w:eastAsia="pt-BR"/>
          <w14:ligatures w14:val="none"/>
        </w:rPr>
        <w:t>pela Secretaria Municipal de Educação e Desporto.</w:t>
      </w:r>
    </w:p>
    <w:p w14:paraId="755D5FDD" w14:textId="54ECB1A7" w:rsidR="00446C5E" w:rsidRPr="00446C5E" w:rsidRDefault="00446C5E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446C5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Art. 2º -</w:t>
      </w:r>
      <w:r w:rsidRPr="00446C5E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 Esta portaria entra em vigor na data de sua publicação</w:t>
      </w:r>
      <w:r w:rsidR="006B1A8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,</w:t>
      </w:r>
      <w:r w:rsidR="006B1A89" w:rsidRPr="006B1A89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 xml:space="preserve"> </w:t>
      </w:r>
      <w:r w:rsidR="006B1A89" w:rsidRPr="00DA18C2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>retroagindo seus efeitos a 0</w:t>
      </w:r>
      <w:r w:rsidR="006B1A89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>3</w:t>
      </w:r>
      <w:r w:rsidR="006B1A89" w:rsidRPr="00DA18C2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 xml:space="preserve"> de </w:t>
      </w:r>
      <w:r w:rsidR="006B1A89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>fevereiro</w:t>
      </w:r>
      <w:r w:rsidR="006B1A89" w:rsidRPr="00DA18C2">
        <w:rPr>
          <w:rFonts w:ascii="Arial" w:eastAsia="Calibri" w:hAnsi="Arial" w:cs="Arial"/>
          <w:color w:val="595959" w:themeColor="text1" w:themeTint="A6"/>
          <w:kern w:val="0"/>
          <w:sz w:val="24"/>
          <w:szCs w:val="24"/>
          <w14:ligatures w14:val="none"/>
        </w:rPr>
        <w:t xml:space="preserve"> de 2025</w:t>
      </w:r>
      <w:r w:rsidR="006B1A89" w:rsidRPr="00DA18C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A339BF2" w14:textId="77777777" w:rsidR="00446C5E" w:rsidRPr="00446C5E" w:rsidRDefault="00446C5E" w:rsidP="0021067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446C5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pt-BR"/>
          <w14:ligatures w14:val="none"/>
        </w:rPr>
        <w:t>Art. 3º -</w:t>
      </w:r>
      <w:r w:rsidRPr="00446C5E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 Revogam-se as disposições em contrário.</w:t>
      </w:r>
    </w:p>
    <w:p w14:paraId="48F253BA" w14:textId="77777777" w:rsidR="00446C5E" w:rsidRPr="00446C5E" w:rsidRDefault="00446C5E" w:rsidP="00210671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446C5E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PUBLIQUE-SE, REGISTRE-SE E CUMPRA-SE.</w:t>
      </w:r>
    </w:p>
    <w:p w14:paraId="1382E4FC" w14:textId="51C1E6A9" w:rsidR="00446C5E" w:rsidRDefault="00446C5E" w:rsidP="00210671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  <w:r w:rsidRPr="00446C5E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 xml:space="preserve">Gabinete do Prefeito, em </w:t>
      </w:r>
      <w:r w:rsidR="006B1A89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1</w:t>
      </w:r>
      <w:r w:rsidRPr="00446C5E"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  <w:t>0 de fevereiro de 2025.</w:t>
      </w:r>
    </w:p>
    <w:p w14:paraId="52F64CAF" w14:textId="77777777" w:rsidR="00210671" w:rsidRPr="00446C5E" w:rsidRDefault="00210671" w:rsidP="00210671">
      <w:pPr>
        <w:shd w:val="clear" w:color="auto" w:fill="FFFFFF"/>
        <w:spacing w:after="150" w:line="240" w:lineRule="auto"/>
        <w:ind w:firstLine="1418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1F9745EE" w14:textId="77777777" w:rsidR="00446C5E" w:rsidRPr="00210671" w:rsidRDefault="00446C5E" w:rsidP="00210671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  <w:lang w:eastAsia="pt-BR"/>
        </w:rPr>
      </w:pPr>
      <w:r w:rsidRPr="00210671">
        <w:rPr>
          <w:rFonts w:ascii="Arial" w:hAnsi="Arial" w:cs="Arial"/>
          <w:b/>
          <w:bCs/>
          <w:color w:val="595959" w:themeColor="text1" w:themeTint="A6"/>
          <w:lang w:eastAsia="pt-BR"/>
        </w:rPr>
        <w:t>JOSÉ ANTÔNIO DOMINGOS CARDOSO</w:t>
      </w:r>
    </w:p>
    <w:p w14:paraId="09627FA6" w14:textId="77777777" w:rsidR="00446C5E" w:rsidRDefault="00446C5E" w:rsidP="00210671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  <w:lang w:eastAsia="pt-BR"/>
        </w:rPr>
      </w:pPr>
      <w:r w:rsidRPr="00210671">
        <w:rPr>
          <w:rFonts w:ascii="Arial" w:hAnsi="Arial" w:cs="Arial"/>
          <w:b/>
          <w:bCs/>
          <w:color w:val="595959" w:themeColor="text1" w:themeTint="A6"/>
          <w:lang w:eastAsia="pt-BR"/>
        </w:rPr>
        <w:t>Prefeito de Nova Brasilândia</w:t>
      </w:r>
    </w:p>
    <w:p w14:paraId="00223B1B" w14:textId="77777777" w:rsidR="00210671" w:rsidRPr="00210671" w:rsidRDefault="00210671" w:rsidP="00210671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  <w:lang w:eastAsia="pt-BR"/>
        </w:rPr>
      </w:pPr>
    </w:p>
    <w:p w14:paraId="22C7C206" w14:textId="77777777" w:rsidR="00446C5E" w:rsidRDefault="00446C5E" w:rsidP="00210671">
      <w:pPr>
        <w:shd w:val="clear" w:color="auto" w:fill="FFFFFF"/>
        <w:spacing w:after="150" w:line="240" w:lineRule="auto"/>
        <w:ind w:firstLine="1985"/>
        <w:jc w:val="both"/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lang w:eastAsia="pt-BR"/>
          <w14:ligatures w14:val="none"/>
        </w:rPr>
      </w:pPr>
      <w:r w:rsidRPr="00446C5E">
        <w:rPr>
          <w:rFonts w:ascii="Arial" w:eastAsia="Times New Roman" w:hAnsi="Arial" w:cs="Arial"/>
          <w:i/>
          <w:iCs/>
          <w:color w:val="444444"/>
          <w:kern w:val="0"/>
          <w:sz w:val="24"/>
          <w:szCs w:val="24"/>
          <w:lang w:eastAsia="pt-BR"/>
          <w14:ligatures w14:val="none"/>
        </w:rPr>
        <w:t>A presente Portaria foi publicada e registrado na Secretaria Municipal de Administração na data supra, na forma da Lei.</w:t>
      </w:r>
    </w:p>
    <w:p w14:paraId="1DF90DDF" w14:textId="77777777" w:rsidR="00210671" w:rsidRPr="00446C5E" w:rsidRDefault="00210671" w:rsidP="00210671">
      <w:pPr>
        <w:shd w:val="clear" w:color="auto" w:fill="FFFFFF"/>
        <w:spacing w:after="150" w:line="240" w:lineRule="auto"/>
        <w:ind w:firstLine="1985"/>
        <w:jc w:val="both"/>
        <w:rPr>
          <w:rFonts w:ascii="Arial" w:eastAsia="Times New Roman" w:hAnsi="Arial" w:cs="Arial"/>
          <w:color w:val="444444"/>
          <w:kern w:val="0"/>
          <w:sz w:val="24"/>
          <w:szCs w:val="24"/>
          <w:lang w:eastAsia="pt-BR"/>
          <w14:ligatures w14:val="none"/>
        </w:rPr>
      </w:pPr>
    </w:p>
    <w:p w14:paraId="646B14ED" w14:textId="77777777" w:rsidR="00446C5E" w:rsidRPr="00210671" w:rsidRDefault="00446C5E" w:rsidP="00210671">
      <w:pPr>
        <w:pStyle w:val="SemEspaamento"/>
        <w:jc w:val="center"/>
        <w:rPr>
          <w:rFonts w:ascii="Arial" w:hAnsi="Arial" w:cs="Arial"/>
          <w:b/>
          <w:bCs/>
          <w:color w:val="595959" w:themeColor="text1" w:themeTint="A6"/>
          <w:shd w:val="clear" w:color="auto" w:fill="FFFFFF"/>
        </w:rPr>
      </w:pPr>
      <w:r w:rsidRPr="00210671">
        <w:rPr>
          <w:rFonts w:ascii="Arial" w:hAnsi="Arial" w:cs="Arial"/>
          <w:b/>
          <w:bCs/>
          <w:color w:val="595959" w:themeColor="text1" w:themeTint="A6"/>
          <w:shd w:val="clear" w:color="auto" w:fill="FFFFFF"/>
        </w:rPr>
        <w:t>WIGNY CÉSAR DA SILVA</w:t>
      </w:r>
    </w:p>
    <w:p w14:paraId="7B0EC380" w14:textId="77777777" w:rsidR="00446C5E" w:rsidRPr="00210671" w:rsidRDefault="00446C5E" w:rsidP="00210671">
      <w:pPr>
        <w:pStyle w:val="SemEspaamento"/>
        <w:jc w:val="center"/>
        <w:rPr>
          <w:rFonts w:ascii="Arial" w:eastAsia="Times New Roman" w:hAnsi="Arial" w:cs="Arial"/>
          <w:b/>
          <w:bCs/>
          <w:color w:val="595959" w:themeColor="text1" w:themeTint="A6"/>
          <w:lang w:eastAsia="pt-BR"/>
        </w:rPr>
      </w:pPr>
      <w:r w:rsidRPr="00210671">
        <w:rPr>
          <w:rFonts w:ascii="Arial" w:eastAsia="Times New Roman" w:hAnsi="Arial" w:cs="Arial"/>
          <w:b/>
          <w:bCs/>
          <w:color w:val="595959" w:themeColor="text1" w:themeTint="A6"/>
          <w:lang w:eastAsia="pt-BR"/>
        </w:rPr>
        <w:t>Secretário Municipal de Administração.</w:t>
      </w:r>
    </w:p>
    <w:p w14:paraId="006F0BED" w14:textId="77777777" w:rsidR="00446C5E" w:rsidRPr="00210671" w:rsidRDefault="00446C5E" w:rsidP="00210671">
      <w:pPr>
        <w:pStyle w:val="SemEspaamento"/>
        <w:jc w:val="center"/>
        <w:rPr>
          <w:rFonts w:ascii="Arial" w:eastAsia="Times New Roman" w:hAnsi="Arial" w:cs="Arial"/>
          <w:b/>
          <w:bCs/>
          <w:color w:val="595959" w:themeColor="text1" w:themeTint="A6"/>
          <w:lang w:eastAsia="pt-BR"/>
        </w:rPr>
      </w:pPr>
      <w:r w:rsidRPr="00210671">
        <w:rPr>
          <w:rFonts w:ascii="Arial" w:eastAsia="Times New Roman" w:hAnsi="Arial" w:cs="Arial"/>
          <w:b/>
          <w:bCs/>
          <w:color w:val="595959" w:themeColor="text1" w:themeTint="A6"/>
          <w:lang w:eastAsia="pt-BR"/>
        </w:rPr>
        <w:t>Portaria n°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42A4" w14:textId="77777777" w:rsidR="00804CB2" w:rsidRDefault="00804CB2" w:rsidP="00736AF5">
      <w:pPr>
        <w:spacing w:after="0" w:line="240" w:lineRule="auto"/>
      </w:pPr>
      <w:r>
        <w:separator/>
      </w:r>
    </w:p>
  </w:endnote>
  <w:endnote w:type="continuationSeparator" w:id="0">
    <w:p w14:paraId="20AEB056" w14:textId="77777777" w:rsidR="00804CB2" w:rsidRDefault="00804CB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3351" w14:textId="77777777" w:rsidR="00804CB2" w:rsidRDefault="00804CB2" w:rsidP="00736AF5">
      <w:pPr>
        <w:spacing w:after="0" w:line="240" w:lineRule="auto"/>
      </w:pPr>
      <w:r>
        <w:separator/>
      </w:r>
    </w:p>
  </w:footnote>
  <w:footnote w:type="continuationSeparator" w:id="0">
    <w:p w14:paraId="48F15283" w14:textId="77777777" w:rsidR="00804CB2" w:rsidRDefault="00804CB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10671"/>
    <w:rsid w:val="002F0B9C"/>
    <w:rsid w:val="00397A45"/>
    <w:rsid w:val="003D0C29"/>
    <w:rsid w:val="00406301"/>
    <w:rsid w:val="00446C5E"/>
    <w:rsid w:val="0045077B"/>
    <w:rsid w:val="005049F9"/>
    <w:rsid w:val="005B2553"/>
    <w:rsid w:val="006131EC"/>
    <w:rsid w:val="006A11BD"/>
    <w:rsid w:val="006B1A89"/>
    <w:rsid w:val="006B646C"/>
    <w:rsid w:val="00736AF5"/>
    <w:rsid w:val="007A03BC"/>
    <w:rsid w:val="00804CB2"/>
    <w:rsid w:val="0080556D"/>
    <w:rsid w:val="00850B09"/>
    <w:rsid w:val="0096086D"/>
    <w:rsid w:val="00976125"/>
    <w:rsid w:val="009B3A40"/>
    <w:rsid w:val="00AC3F0D"/>
    <w:rsid w:val="00B2168B"/>
    <w:rsid w:val="00BB753D"/>
    <w:rsid w:val="00C17A97"/>
    <w:rsid w:val="00C91659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210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2025-02-13T22:04:00Z</dcterms:created>
  <dcterms:modified xsi:type="dcterms:W3CDTF">2025-02-13T22:13:00Z</dcterms:modified>
</cp:coreProperties>
</file>