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BACC" w14:textId="0896AE66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E25C5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7D1DA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0133B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25C5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SETEMBRO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2B3D3D70" w14:textId="77777777" w:rsidR="00715A96" w:rsidRDefault="00715A96" w:rsidP="00715A96">
      <w:pPr>
        <w:pStyle w:val="NormalWeb"/>
        <w:shd w:val="clear" w:color="auto" w:fill="FFFFFF"/>
        <w:spacing w:before="0" w:beforeAutospacing="0" w:after="150" w:afterAutospacing="0"/>
        <w:ind w:left="4111"/>
        <w:jc w:val="both"/>
        <w:rPr>
          <w:rStyle w:val="Forte"/>
          <w:rFonts w:ascii="Arial" w:hAnsi="Arial" w:cs="Arial"/>
          <w:sz w:val="22"/>
          <w:szCs w:val="22"/>
        </w:rPr>
      </w:pPr>
    </w:p>
    <w:p w14:paraId="410D5056" w14:textId="57EEAB16" w:rsidR="00715A96" w:rsidRPr="00715A96" w:rsidRDefault="00715A96" w:rsidP="00715A96">
      <w:pPr>
        <w:pStyle w:val="NormalWeb"/>
        <w:shd w:val="clear" w:color="auto" w:fill="FFFFFF"/>
        <w:spacing w:before="0" w:beforeAutospacing="0" w:after="150" w:afterAutospacing="0" w:line="360" w:lineRule="auto"/>
        <w:ind w:left="4111"/>
        <w:jc w:val="both"/>
        <w:rPr>
          <w:rStyle w:val="Forte"/>
          <w:rFonts w:ascii="Lato" w:hAnsi="Lato" w:cs="Arial"/>
          <w:sz w:val="22"/>
          <w:szCs w:val="22"/>
        </w:rPr>
      </w:pPr>
      <w:r w:rsidRPr="003D3B8B">
        <w:rPr>
          <w:rStyle w:val="Forte"/>
          <w:rFonts w:ascii="Arial" w:hAnsi="Arial" w:cs="Arial"/>
          <w:sz w:val="22"/>
          <w:szCs w:val="22"/>
        </w:rPr>
        <w:t>“</w:t>
      </w:r>
      <w:r w:rsidRPr="00715A96">
        <w:rPr>
          <w:rStyle w:val="Forte"/>
          <w:rFonts w:ascii="Lato" w:hAnsi="Lato" w:cs="Arial"/>
          <w:sz w:val="22"/>
          <w:szCs w:val="22"/>
        </w:rPr>
        <w:t>DISPÕE SOBRE A PRORROGAÇÃO DO PROCESSO SELETIVO PÚBLICO Nº 001/202</w:t>
      </w:r>
      <w:r>
        <w:rPr>
          <w:rStyle w:val="Forte"/>
          <w:rFonts w:ascii="Lato" w:hAnsi="Lato" w:cs="Arial"/>
          <w:sz w:val="22"/>
          <w:szCs w:val="22"/>
        </w:rPr>
        <w:t>3</w:t>
      </w:r>
      <w:r w:rsidRPr="00715A96">
        <w:rPr>
          <w:rStyle w:val="Forte"/>
          <w:rFonts w:ascii="Lato" w:hAnsi="Lato" w:cs="Arial"/>
          <w:sz w:val="22"/>
          <w:szCs w:val="22"/>
        </w:rPr>
        <w:t>.”</w:t>
      </w:r>
    </w:p>
    <w:p w14:paraId="36CFD0C1" w14:textId="77777777" w:rsidR="00715A96" w:rsidRPr="00715A96" w:rsidRDefault="00715A96" w:rsidP="00715A96">
      <w:pPr>
        <w:pStyle w:val="NormalWeb"/>
        <w:shd w:val="clear" w:color="auto" w:fill="FFFFFF"/>
        <w:spacing w:before="0" w:beforeAutospacing="0" w:after="150" w:afterAutospacing="0"/>
        <w:ind w:left="4111"/>
        <w:jc w:val="both"/>
        <w:rPr>
          <w:rFonts w:ascii="Lato" w:hAnsi="Lato" w:cs="Arial"/>
          <w:sz w:val="22"/>
          <w:szCs w:val="22"/>
        </w:rPr>
      </w:pPr>
    </w:p>
    <w:p w14:paraId="508A5801" w14:textId="180D28A0" w:rsidR="00715A96" w:rsidRDefault="00715A96" w:rsidP="00715A96">
      <w:pPr>
        <w:pStyle w:val="NormalWeb"/>
        <w:shd w:val="clear" w:color="auto" w:fill="FFFFFF"/>
        <w:spacing w:before="0" w:beforeAutospacing="0" w:after="150" w:afterAutospacing="0" w:line="276" w:lineRule="auto"/>
        <w:ind w:firstLine="113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</w:t>
      </w:r>
      <w:r w:rsidRPr="00715A96">
        <w:rPr>
          <w:rFonts w:ascii="Lato" w:hAnsi="Lato" w:cs="Arial"/>
          <w:sz w:val="22"/>
          <w:szCs w:val="22"/>
        </w:rPr>
        <w:t xml:space="preserve"> Prefeit</w:t>
      </w:r>
      <w:r>
        <w:rPr>
          <w:rFonts w:ascii="Lato" w:hAnsi="Lato" w:cs="Arial"/>
          <w:sz w:val="22"/>
          <w:szCs w:val="22"/>
        </w:rPr>
        <w:t>o</w:t>
      </w:r>
      <w:r w:rsidRPr="00715A96">
        <w:rPr>
          <w:rFonts w:ascii="Lato" w:hAnsi="Lato" w:cs="Arial"/>
          <w:sz w:val="22"/>
          <w:szCs w:val="22"/>
        </w:rPr>
        <w:t xml:space="preserve"> Municipal de Nova Brasilândia, Estado de Mato Grosso, Senhor </w:t>
      </w:r>
      <w:r>
        <w:rPr>
          <w:rStyle w:val="Forte"/>
          <w:rFonts w:ascii="Lato" w:hAnsi="Lato" w:cs="Arial"/>
          <w:sz w:val="22"/>
          <w:szCs w:val="22"/>
        </w:rPr>
        <w:t>JOSÉ ANTONIO DOMINGOS CARDOSO</w:t>
      </w:r>
      <w:r w:rsidRPr="00715A96">
        <w:rPr>
          <w:rStyle w:val="nfase"/>
          <w:rFonts w:ascii="Lato" w:hAnsi="Lato" w:cs="Arial"/>
          <w:sz w:val="22"/>
          <w:szCs w:val="22"/>
        </w:rPr>
        <w:t>,</w:t>
      </w:r>
      <w:r w:rsidRPr="00715A96">
        <w:rPr>
          <w:rFonts w:ascii="Lato" w:hAnsi="Lato" w:cs="Arial"/>
          <w:sz w:val="22"/>
          <w:szCs w:val="22"/>
        </w:rPr>
        <w:t> no uso de suas atribuições legais que lhe são conferidas por Lei,</w:t>
      </w:r>
    </w:p>
    <w:p w14:paraId="5CCA068B" w14:textId="77777777" w:rsidR="00715A96" w:rsidRPr="00715A96" w:rsidRDefault="00715A96" w:rsidP="00205C46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Lato" w:hAnsi="Lato" w:cs="Arial"/>
          <w:sz w:val="22"/>
          <w:szCs w:val="22"/>
        </w:rPr>
      </w:pPr>
    </w:p>
    <w:p w14:paraId="665EFEF2" w14:textId="3CD1ECA9" w:rsidR="00715A96" w:rsidRPr="00715A96" w:rsidRDefault="00715A96" w:rsidP="00715A96">
      <w:pPr>
        <w:pStyle w:val="NormalWeb"/>
        <w:shd w:val="clear" w:color="auto" w:fill="FFFFFF"/>
        <w:spacing w:before="0" w:beforeAutospacing="0" w:after="150" w:afterAutospacing="0" w:line="276" w:lineRule="auto"/>
        <w:ind w:firstLine="1134"/>
        <w:jc w:val="both"/>
        <w:rPr>
          <w:rFonts w:ascii="Lato" w:hAnsi="Lato" w:cs="Arial"/>
          <w:sz w:val="22"/>
          <w:szCs w:val="22"/>
        </w:rPr>
      </w:pPr>
      <w:r w:rsidRPr="00715A96">
        <w:rPr>
          <w:rStyle w:val="Forte"/>
          <w:rFonts w:ascii="Lato" w:hAnsi="Lato" w:cs="Arial"/>
          <w:sz w:val="22"/>
          <w:szCs w:val="22"/>
        </w:rPr>
        <w:t>CONSIDERANDO</w:t>
      </w:r>
      <w:r w:rsidRPr="00715A96">
        <w:rPr>
          <w:rFonts w:ascii="Lato" w:hAnsi="Lato" w:cs="Arial"/>
          <w:sz w:val="22"/>
          <w:szCs w:val="22"/>
        </w:rPr>
        <w:t> o Processo Seletivo Público regido pelo Edital nº 001/202</w:t>
      </w:r>
      <w:r>
        <w:rPr>
          <w:rFonts w:ascii="Lato" w:hAnsi="Lato" w:cs="Arial"/>
          <w:sz w:val="22"/>
          <w:szCs w:val="22"/>
        </w:rPr>
        <w:t>3</w:t>
      </w:r>
      <w:r w:rsidRPr="00715A96">
        <w:rPr>
          <w:rFonts w:ascii="Lato" w:hAnsi="Lato" w:cs="Arial"/>
          <w:sz w:val="22"/>
          <w:szCs w:val="22"/>
        </w:rPr>
        <w:t xml:space="preserve">, destinado a contratação temporária de pessoal para atendimento às necessidades de excepcional interesse público deste Município, terá seu prazo de validade expirado em </w:t>
      </w:r>
      <w:r>
        <w:rPr>
          <w:rFonts w:ascii="Lato" w:hAnsi="Lato" w:cs="Arial"/>
          <w:sz w:val="22"/>
          <w:szCs w:val="22"/>
        </w:rPr>
        <w:t>20/09/2025</w:t>
      </w:r>
      <w:r w:rsidRPr="00715A96">
        <w:rPr>
          <w:rFonts w:ascii="Lato" w:hAnsi="Lato" w:cs="Arial"/>
          <w:sz w:val="22"/>
          <w:szCs w:val="22"/>
        </w:rPr>
        <w:t xml:space="preserve"> e,</w:t>
      </w:r>
    </w:p>
    <w:p w14:paraId="656768EC" w14:textId="77777777" w:rsidR="00715A96" w:rsidRPr="00715A96" w:rsidRDefault="00715A96" w:rsidP="00205C46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Lato" w:hAnsi="Lato" w:cs="Arial"/>
          <w:sz w:val="22"/>
          <w:szCs w:val="22"/>
        </w:rPr>
      </w:pPr>
    </w:p>
    <w:p w14:paraId="4B310BDC" w14:textId="733649E4" w:rsidR="00715A96" w:rsidRPr="00715A96" w:rsidRDefault="00715A96" w:rsidP="00715A96">
      <w:pPr>
        <w:spacing w:line="276" w:lineRule="auto"/>
        <w:jc w:val="both"/>
        <w:rPr>
          <w:rFonts w:ascii="Lato" w:eastAsia="Times New Roman" w:hAnsi="Lato" w:cs="Arial"/>
          <w:lang w:eastAsia="pt-BR"/>
        </w:rPr>
      </w:pPr>
      <w:r w:rsidRPr="00715A96">
        <w:rPr>
          <w:rStyle w:val="Forte"/>
          <w:rFonts w:ascii="Lato" w:hAnsi="Lato" w:cs="Arial"/>
        </w:rPr>
        <w:t>CONSIDERANDO</w:t>
      </w:r>
      <w:r w:rsidRPr="00715A96">
        <w:rPr>
          <w:rFonts w:ascii="Lato" w:hAnsi="Lato" w:cs="Arial"/>
        </w:rPr>
        <w:t> que nos termos do item 16 das DISPOSIÇÕES FINAIS, do Edital nº 001/202</w:t>
      </w:r>
      <w:r>
        <w:rPr>
          <w:rFonts w:ascii="Lato" w:hAnsi="Lato" w:cs="Arial"/>
        </w:rPr>
        <w:t>3</w:t>
      </w:r>
      <w:r w:rsidRPr="00715A96">
        <w:rPr>
          <w:rFonts w:ascii="Lato" w:hAnsi="Lato" w:cs="Arial"/>
        </w:rPr>
        <w:t xml:space="preserve">, subitem 16.118 – </w:t>
      </w:r>
      <w:r w:rsidRPr="00715A96">
        <w:rPr>
          <w:rFonts w:ascii="Lato" w:eastAsia="Times New Roman" w:hAnsi="Lato" w:cs="Arial"/>
          <w:shd w:val="clear" w:color="auto" w:fill="FFFFFF"/>
          <w:lang w:eastAsia="pt-BR"/>
        </w:rPr>
        <w:t>O presente PROCESSO SELETIVO terá prazo de validade de 2 (dois) anos, podendo ser prorrogado apenas uma vez, por igual período, conforme artigo 37, III, da Constituição Federal de 1988 e Lei Orgânica Art.</w:t>
      </w:r>
      <w:r w:rsidRPr="00715A96">
        <w:rPr>
          <w:rFonts w:ascii="Lato" w:eastAsia="Times New Roman" w:hAnsi="Lato" w:cs="Arial"/>
          <w:lang w:eastAsia="pt-BR"/>
        </w:rPr>
        <w:t xml:space="preserve"> 60, III.</w:t>
      </w:r>
    </w:p>
    <w:p w14:paraId="33A0E6DE" w14:textId="77777777" w:rsidR="00715A96" w:rsidRPr="00715A96" w:rsidRDefault="00715A96" w:rsidP="00205C46">
      <w:pPr>
        <w:pStyle w:val="NormalWeb"/>
        <w:shd w:val="clear" w:color="auto" w:fill="FFFFFF"/>
        <w:spacing w:before="0" w:beforeAutospacing="0" w:after="0" w:afterAutospacing="0"/>
        <w:ind w:firstLine="1276"/>
        <w:jc w:val="both"/>
        <w:rPr>
          <w:rFonts w:ascii="Lato" w:hAnsi="Lato" w:cs="Arial"/>
          <w:sz w:val="22"/>
          <w:szCs w:val="22"/>
        </w:rPr>
      </w:pPr>
    </w:p>
    <w:p w14:paraId="3EC5945C" w14:textId="77777777" w:rsidR="00715A96" w:rsidRPr="00715A96" w:rsidRDefault="00715A96" w:rsidP="00715A96">
      <w:pPr>
        <w:pStyle w:val="NormalWeb"/>
        <w:shd w:val="clear" w:color="auto" w:fill="FFFFFF"/>
        <w:spacing w:before="0" w:beforeAutospacing="0" w:after="150" w:afterAutospacing="0" w:line="276" w:lineRule="auto"/>
        <w:ind w:firstLine="1134"/>
        <w:jc w:val="both"/>
        <w:rPr>
          <w:rStyle w:val="Forte"/>
          <w:rFonts w:ascii="Lato" w:hAnsi="Lato" w:cs="Arial"/>
          <w:sz w:val="22"/>
          <w:szCs w:val="22"/>
        </w:rPr>
      </w:pPr>
      <w:r w:rsidRPr="00715A96">
        <w:rPr>
          <w:rStyle w:val="Forte"/>
          <w:rFonts w:ascii="Lato" w:hAnsi="Lato" w:cs="Arial"/>
          <w:sz w:val="22"/>
          <w:szCs w:val="22"/>
        </w:rPr>
        <w:t>DECRETA:</w:t>
      </w:r>
    </w:p>
    <w:p w14:paraId="3CD972BA" w14:textId="77777777" w:rsidR="00715A96" w:rsidRPr="00715A96" w:rsidRDefault="00715A96" w:rsidP="00205C46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Lato" w:hAnsi="Lato" w:cs="Arial"/>
          <w:sz w:val="22"/>
          <w:szCs w:val="22"/>
        </w:rPr>
      </w:pPr>
    </w:p>
    <w:p w14:paraId="7D131339" w14:textId="281E34AA" w:rsidR="00715A96" w:rsidRPr="00715A96" w:rsidRDefault="00715A96" w:rsidP="00715A96">
      <w:pPr>
        <w:pStyle w:val="NormalWeb"/>
        <w:shd w:val="clear" w:color="auto" w:fill="FFFFFF"/>
        <w:spacing w:before="0" w:beforeAutospacing="0" w:after="150" w:afterAutospacing="0" w:line="276" w:lineRule="auto"/>
        <w:ind w:firstLine="1134"/>
        <w:jc w:val="both"/>
        <w:rPr>
          <w:rFonts w:ascii="Lato" w:hAnsi="Lato" w:cs="Arial"/>
          <w:sz w:val="22"/>
          <w:szCs w:val="22"/>
        </w:rPr>
      </w:pPr>
      <w:r w:rsidRPr="00715A96">
        <w:rPr>
          <w:rStyle w:val="Forte"/>
          <w:rFonts w:ascii="Lato" w:hAnsi="Lato" w:cs="Arial"/>
          <w:sz w:val="22"/>
          <w:szCs w:val="22"/>
        </w:rPr>
        <w:t>Art. 1º</w:t>
      </w:r>
      <w:r w:rsidRPr="00715A96">
        <w:rPr>
          <w:rFonts w:ascii="Lato" w:hAnsi="Lato" w:cs="Arial"/>
          <w:sz w:val="22"/>
          <w:szCs w:val="22"/>
        </w:rPr>
        <w:t>. Fica </w:t>
      </w:r>
      <w:r w:rsidRPr="00715A96">
        <w:rPr>
          <w:rStyle w:val="Forte"/>
          <w:rFonts w:ascii="Lato" w:hAnsi="Lato" w:cs="Arial"/>
          <w:sz w:val="22"/>
          <w:szCs w:val="22"/>
        </w:rPr>
        <w:t>PRORROGADO</w:t>
      </w:r>
      <w:r w:rsidRPr="00715A96">
        <w:rPr>
          <w:rFonts w:ascii="Lato" w:hAnsi="Lato" w:cs="Arial"/>
          <w:sz w:val="22"/>
          <w:szCs w:val="22"/>
        </w:rPr>
        <w:t xml:space="preserve"> pelo período de (02) dois anos, ou seja, até </w:t>
      </w:r>
      <w:r w:rsidRPr="00715A96">
        <w:rPr>
          <w:rFonts w:ascii="Lato" w:hAnsi="Lato" w:cs="Arial"/>
          <w:b/>
          <w:bCs/>
          <w:sz w:val="22"/>
          <w:szCs w:val="22"/>
        </w:rPr>
        <w:t>(</w:t>
      </w:r>
      <w:r>
        <w:rPr>
          <w:rFonts w:ascii="Lato" w:hAnsi="Lato" w:cs="Arial"/>
          <w:b/>
          <w:bCs/>
          <w:sz w:val="22"/>
          <w:szCs w:val="22"/>
        </w:rPr>
        <w:t>20</w:t>
      </w:r>
      <w:r w:rsidRPr="00715A96">
        <w:rPr>
          <w:rFonts w:ascii="Lato" w:hAnsi="Lato" w:cs="Arial"/>
          <w:b/>
          <w:bCs/>
          <w:sz w:val="22"/>
          <w:szCs w:val="22"/>
        </w:rPr>
        <w:t>/0</w:t>
      </w:r>
      <w:r>
        <w:rPr>
          <w:rFonts w:ascii="Lato" w:hAnsi="Lato" w:cs="Arial"/>
          <w:b/>
          <w:bCs/>
          <w:sz w:val="22"/>
          <w:szCs w:val="22"/>
        </w:rPr>
        <w:t>9</w:t>
      </w:r>
      <w:r w:rsidRPr="00715A96">
        <w:rPr>
          <w:rFonts w:ascii="Lato" w:hAnsi="Lato" w:cs="Arial"/>
          <w:b/>
          <w:bCs/>
          <w:sz w:val="22"/>
          <w:szCs w:val="22"/>
        </w:rPr>
        <w:t>/202</w:t>
      </w:r>
      <w:r>
        <w:rPr>
          <w:rFonts w:ascii="Lato" w:hAnsi="Lato" w:cs="Arial"/>
          <w:b/>
          <w:bCs/>
          <w:sz w:val="22"/>
          <w:szCs w:val="22"/>
        </w:rPr>
        <w:t>7</w:t>
      </w:r>
      <w:r w:rsidRPr="00715A96">
        <w:rPr>
          <w:rFonts w:ascii="Lato" w:hAnsi="Lato" w:cs="Arial"/>
          <w:b/>
          <w:bCs/>
          <w:sz w:val="22"/>
          <w:szCs w:val="22"/>
        </w:rPr>
        <w:t>)</w:t>
      </w:r>
      <w:r w:rsidRPr="00715A96">
        <w:rPr>
          <w:rFonts w:ascii="Lato" w:hAnsi="Lato" w:cs="Arial"/>
          <w:sz w:val="22"/>
          <w:szCs w:val="22"/>
        </w:rPr>
        <w:t>, o prazo de validade do Processo Seletivo Público, regido pelo Edital nº 001/202</w:t>
      </w:r>
      <w:r>
        <w:rPr>
          <w:rFonts w:ascii="Lato" w:hAnsi="Lato" w:cs="Arial"/>
          <w:sz w:val="22"/>
          <w:szCs w:val="22"/>
        </w:rPr>
        <w:t>3</w:t>
      </w:r>
      <w:r w:rsidRPr="00715A96">
        <w:rPr>
          <w:rFonts w:ascii="Lato" w:hAnsi="Lato" w:cs="Arial"/>
          <w:sz w:val="22"/>
          <w:szCs w:val="22"/>
        </w:rPr>
        <w:t xml:space="preserve">, destinado à contratação temporária de pessoal para atendimento às necessidades de excepcional interesse público deste Município, que teve seu resultado final homologado e publicado no site desta instituição e em locais públicos em </w:t>
      </w:r>
      <w:r>
        <w:rPr>
          <w:rFonts w:ascii="Lato" w:hAnsi="Lato" w:cs="Arial"/>
          <w:sz w:val="22"/>
          <w:szCs w:val="22"/>
        </w:rPr>
        <w:t>21</w:t>
      </w:r>
      <w:r w:rsidRPr="00715A96">
        <w:rPr>
          <w:rFonts w:ascii="Lato" w:hAnsi="Lato" w:cs="Arial"/>
          <w:sz w:val="22"/>
          <w:szCs w:val="22"/>
        </w:rPr>
        <w:t>/0</w:t>
      </w:r>
      <w:r>
        <w:rPr>
          <w:rFonts w:ascii="Lato" w:hAnsi="Lato" w:cs="Arial"/>
          <w:sz w:val="22"/>
          <w:szCs w:val="22"/>
        </w:rPr>
        <w:t>9</w:t>
      </w:r>
      <w:r w:rsidRPr="00715A96">
        <w:rPr>
          <w:rFonts w:ascii="Lato" w:hAnsi="Lato" w:cs="Arial"/>
          <w:sz w:val="22"/>
          <w:szCs w:val="22"/>
        </w:rPr>
        <w:t>/202</w:t>
      </w:r>
      <w:r>
        <w:rPr>
          <w:rFonts w:ascii="Lato" w:hAnsi="Lato" w:cs="Arial"/>
          <w:sz w:val="22"/>
          <w:szCs w:val="22"/>
        </w:rPr>
        <w:t>3</w:t>
      </w:r>
      <w:r w:rsidRPr="00715A96">
        <w:rPr>
          <w:rFonts w:ascii="Lato" w:hAnsi="Lato" w:cs="Arial"/>
          <w:sz w:val="22"/>
          <w:szCs w:val="22"/>
        </w:rPr>
        <w:t>, através do Decreto nº 0</w:t>
      </w:r>
      <w:r>
        <w:rPr>
          <w:rFonts w:ascii="Lato" w:hAnsi="Lato" w:cs="Arial"/>
          <w:sz w:val="22"/>
          <w:szCs w:val="22"/>
        </w:rPr>
        <w:t>71</w:t>
      </w:r>
      <w:r w:rsidRPr="00715A96">
        <w:rPr>
          <w:rFonts w:ascii="Lato" w:hAnsi="Lato" w:cs="Arial"/>
          <w:sz w:val="22"/>
          <w:szCs w:val="22"/>
        </w:rPr>
        <w:t>/202</w:t>
      </w:r>
      <w:r>
        <w:rPr>
          <w:rFonts w:ascii="Lato" w:hAnsi="Lato" w:cs="Arial"/>
          <w:sz w:val="22"/>
          <w:szCs w:val="22"/>
        </w:rPr>
        <w:t>3</w:t>
      </w:r>
      <w:r w:rsidRPr="00715A96">
        <w:rPr>
          <w:rFonts w:ascii="Lato" w:hAnsi="Lato" w:cs="Arial"/>
          <w:sz w:val="22"/>
          <w:szCs w:val="22"/>
        </w:rPr>
        <w:t>.</w:t>
      </w:r>
    </w:p>
    <w:p w14:paraId="5FD560C0" w14:textId="77777777" w:rsidR="00715A96" w:rsidRPr="00715A96" w:rsidRDefault="00715A96" w:rsidP="00205C46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Lato" w:hAnsi="Lato" w:cs="Arial"/>
          <w:sz w:val="22"/>
          <w:szCs w:val="22"/>
        </w:rPr>
      </w:pPr>
    </w:p>
    <w:p w14:paraId="17ED8716" w14:textId="77777777" w:rsidR="00715A96" w:rsidRPr="00715A96" w:rsidRDefault="00715A96" w:rsidP="00715A96">
      <w:pPr>
        <w:pStyle w:val="NormalWeb"/>
        <w:shd w:val="clear" w:color="auto" w:fill="FFFFFF"/>
        <w:spacing w:before="0" w:beforeAutospacing="0" w:after="150" w:afterAutospacing="0" w:line="276" w:lineRule="auto"/>
        <w:ind w:firstLine="1134"/>
        <w:jc w:val="both"/>
        <w:rPr>
          <w:rFonts w:ascii="Lato" w:hAnsi="Lato" w:cs="Arial"/>
          <w:sz w:val="22"/>
          <w:szCs w:val="22"/>
        </w:rPr>
      </w:pPr>
      <w:r w:rsidRPr="00715A96">
        <w:rPr>
          <w:rStyle w:val="Forte"/>
          <w:rFonts w:ascii="Lato" w:hAnsi="Lato" w:cs="Arial"/>
          <w:sz w:val="22"/>
          <w:szCs w:val="22"/>
        </w:rPr>
        <w:t>Art. 2º</w:t>
      </w:r>
      <w:r w:rsidRPr="00715A96">
        <w:rPr>
          <w:rFonts w:ascii="Lato" w:hAnsi="Lato" w:cs="Arial"/>
          <w:sz w:val="22"/>
          <w:szCs w:val="22"/>
        </w:rPr>
        <w:t>. O presente Decreto entrará em vigor na data de sua publicação, revogadas as disposições em contrário.</w:t>
      </w:r>
    </w:p>
    <w:p w14:paraId="62375C56" w14:textId="77777777" w:rsidR="00C456CE" w:rsidRPr="008C6999" w:rsidRDefault="00C456CE" w:rsidP="00C456CE">
      <w:pPr>
        <w:spacing w:after="0" w:line="276" w:lineRule="auto"/>
        <w:ind w:left="708" w:firstLine="708"/>
        <w:rPr>
          <w:rFonts w:ascii="Lato" w:hAnsi="Lato" w:cs="Arial"/>
          <w:sz w:val="24"/>
          <w:szCs w:val="24"/>
        </w:rPr>
      </w:pPr>
      <w:r w:rsidRPr="008C6999">
        <w:rPr>
          <w:rFonts w:ascii="Lato" w:hAnsi="Lato" w:cs="Arial"/>
          <w:sz w:val="24"/>
          <w:szCs w:val="24"/>
        </w:rPr>
        <w:t>Publiqu</w:t>
      </w:r>
      <w:r>
        <w:rPr>
          <w:rFonts w:ascii="Lato" w:hAnsi="Lato" w:cs="Arial"/>
          <w:sz w:val="24"/>
          <w:szCs w:val="24"/>
        </w:rPr>
        <w:t>e</w:t>
      </w:r>
      <w:r w:rsidRPr="008C6999">
        <w:rPr>
          <w:rFonts w:ascii="Lato" w:hAnsi="Lato" w:cs="Arial"/>
          <w:sz w:val="24"/>
          <w:szCs w:val="24"/>
        </w:rPr>
        <w:t>-se, Registr</w:t>
      </w:r>
      <w:r>
        <w:rPr>
          <w:rFonts w:ascii="Lato" w:hAnsi="Lato" w:cs="Arial"/>
          <w:sz w:val="24"/>
          <w:szCs w:val="24"/>
        </w:rPr>
        <w:t>a</w:t>
      </w:r>
      <w:r w:rsidRPr="008C6999">
        <w:rPr>
          <w:rFonts w:ascii="Lato" w:hAnsi="Lato" w:cs="Arial"/>
          <w:sz w:val="24"/>
          <w:szCs w:val="24"/>
        </w:rPr>
        <w:t>-se e Cumpra-se.</w:t>
      </w:r>
    </w:p>
    <w:p w14:paraId="00DE3AEB" w14:textId="77777777" w:rsidR="00C456CE" w:rsidRPr="008C6999" w:rsidRDefault="00C456CE" w:rsidP="00C456CE">
      <w:pPr>
        <w:spacing w:after="0" w:line="276" w:lineRule="auto"/>
        <w:rPr>
          <w:rFonts w:ascii="Lato" w:hAnsi="Lato" w:cs="Arial"/>
          <w:sz w:val="24"/>
          <w:szCs w:val="24"/>
        </w:rPr>
      </w:pPr>
    </w:p>
    <w:p w14:paraId="6886FD85" w14:textId="69C904F7" w:rsidR="00C456CE" w:rsidRPr="008C6999" w:rsidRDefault="00C456CE" w:rsidP="00C456CE">
      <w:pPr>
        <w:spacing w:after="0" w:line="276" w:lineRule="auto"/>
        <w:jc w:val="right"/>
        <w:rPr>
          <w:rFonts w:ascii="Lato" w:hAnsi="Lato" w:cs="Arial"/>
          <w:sz w:val="24"/>
          <w:szCs w:val="24"/>
        </w:rPr>
      </w:pPr>
      <w:r w:rsidRPr="008C6999">
        <w:rPr>
          <w:rFonts w:ascii="Lato" w:hAnsi="Lato" w:cs="Arial"/>
          <w:sz w:val="24"/>
          <w:szCs w:val="24"/>
        </w:rPr>
        <w:t xml:space="preserve">Gabinete do Prefeito, Nova Brasilândia/MT, </w:t>
      </w:r>
      <w:r>
        <w:rPr>
          <w:rFonts w:ascii="Lato" w:hAnsi="Lato" w:cs="Arial"/>
          <w:sz w:val="24"/>
          <w:szCs w:val="24"/>
        </w:rPr>
        <w:t>0</w:t>
      </w:r>
      <w:r w:rsidR="000133B7">
        <w:rPr>
          <w:rFonts w:ascii="Lato" w:hAnsi="Lato" w:cs="Arial"/>
          <w:sz w:val="24"/>
          <w:szCs w:val="24"/>
        </w:rPr>
        <w:t>2</w:t>
      </w:r>
      <w:r>
        <w:rPr>
          <w:rFonts w:ascii="Lato" w:hAnsi="Lato" w:cs="Arial"/>
          <w:sz w:val="24"/>
          <w:szCs w:val="24"/>
        </w:rPr>
        <w:t xml:space="preserve"> de </w:t>
      </w:r>
      <w:r>
        <w:rPr>
          <w:rFonts w:ascii="Lato" w:hAnsi="Lato" w:cs="Arial"/>
          <w:sz w:val="24"/>
          <w:szCs w:val="24"/>
        </w:rPr>
        <w:t>setembro</w:t>
      </w:r>
      <w:r>
        <w:rPr>
          <w:rFonts w:ascii="Lato" w:hAnsi="Lato" w:cs="Arial"/>
          <w:sz w:val="24"/>
          <w:szCs w:val="24"/>
        </w:rPr>
        <w:t xml:space="preserve"> de 2025</w:t>
      </w:r>
      <w:r w:rsidRPr="008C6999">
        <w:rPr>
          <w:rFonts w:ascii="Lato" w:hAnsi="Lato" w:cs="Arial"/>
          <w:sz w:val="24"/>
          <w:szCs w:val="24"/>
        </w:rPr>
        <w:t>.</w:t>
      </w:r>
    </w:p>
    <w:p w14:paraId="1DB8C158" w14:textId="77777777" w:rsidR="00C456CE" w:rsidRPr="008C6999" w:rsidRDefault="00C456CE" w:rsidP="00C456CE">
      <w:pPr>
        <w:spacing w:after="0" w:line="276" w:lineRule="auto"/>
        <w:rPr>
          <w:rFonts w:ascii="Lato" w:hAnsi="Lato" w:cs="Arial"/>
          <w:sz w:val="24"/>
          <w:szCs w:val="24"/>
        </w:rPr>
      </w:pPr>
    </w:p>
    <w:p w14:paraId="53DE0CBB" w14:textId="77777777" w:rsidR="00C456CE" w:rsidRPr="008C6999" w:rsidRDefault="00C456CE" w:rsidP="00C456CE">
      <w:pPr>
        <w:spacing w:after="0" w:line="276" w:lineRule="auto"/>
        <w:jc w:val="right"/>
        <w:rPr>
          <w:rFonts w:ascii="Lato" w:hAnsi="Lato" w:cs="Arial"/>
          <w:sz w:val="24"/>
          <w:szCs w:val="24"/>
        </w:rPr>
      </w:pPr>
    </w:p>
    <w:p w14:paraId="089B51E1" w14:textId="77777777" w:rsidR="00C456CE" w:rsidRPr="008C6999" w:rsidRDefault="00C456CE" w:rsidP="00C456CE">
      <w:pPr>
        <w:spacing w:after="0" w:line="276" w:lineRule="auto"/>
        <w:jc w:val="right"/>
        <w:rPr>
          <w:rFonts w:ascii="Lato" w:hAnsi="Lato" w:cs="Arial"/>
          <w:sz w:val="24"/>
          <w:szCs w:val="24"/>
        </w:rPr>
      </w:pPr>
    </w:p>
    <w:p w14:paraId="49A0E673" w14:textId="77777777" w:rsidR="00C456CE" w:rsidRPr="008C6999" w:rsidRDefault="00C456CE" w:rsidP="00C456CE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/>
          <w:sz w:val="24"/>
          <w:szCs w:val="24"/>
        </w:rPr>
      </w:pPr>
      <w:r w:rsidRPr="008C6999">
        <w:rPr>
          <w:rFonts w:ascii="Lato" w:hAnsi="Lato"/>
          <w:sz w:val="24"/>
          <w:szCs w:val="24"/>
        </w:rPr>
        <w:t>JOSÉ ANTONIO DOMINGOS CARDOSO</w:t>
      </w:r>
    </w:p>
    <w:p w14:paraId="17DE7CB8" w14:textId="3CB5AF15" w:rsidR="0024293E" w:rsidRPr="00D71DE6" w:rsidRDefault="00C456CE" w:rsidP="00C456CE">
      <w:pPr>
        <w:shd w:val="clear" w:color="auto" w:fill="FFFFFF"/>
        <w:spacing w:before="150" w:after="150" w:line="276" w:lineRule="auto"/>
        <w:jc w:val="center"/>
        <w:outlineLvl w:val="2"/>
        <w:rPr>
          <w:rFonts w:ascii="Lato" w:hAnsi="Lato" w:cs="Times New Roman"/>
          <w:b/>
          <w:bCs/>
          <w:sz w:val="32"/>
          <w:szCs w:val="32"/>
        </w:rPr>
      </w:pPr>
      <w:r w:rsidRPr="008C6999">
        <w:rPr>
          <w:rFonts w:ascii="Lato" w:hAnsi="Lato"/>
          <w:sz w:val="24"/>
          <w:szCs w:val="24"/>
        </w:rPr>
        <w:t>Prefeito Municipa</w:t>
      </w:r>
      <w:r>
        <w:rPr>
          <w:rFonts w:ascii="Lato" w:hAnsi="Lato"/>
          <w:sz w:val="24"/>
          <w:szCs w:val="24"/>
        </w:rPr>
        <w:t>l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063F" w14:textId="77777777" w:rsidR="00BF6228" w:rsidRDefault="00BF6228" w:rsidP="00736AF5">
      <w:pPr>
        <w:spacing w:after="0" w:line="240" w:lineRule="auto"/>
      </w:pPr>
      <w:r>
        <w:separator/>
      </w:r>
    </w:p>
  </w:endnote>
  <w:endnote w:type="continuationSeparator" w:id="0">
    <w:p w14:paraId="4B423BBC" w14:textId="77777777" w:rsidR="00BF6228" w:rsidRDefault="00BF622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B374" w14:textId="77777777" w:rsidR="00BF6228" w:rsidRDefault="00BF6228" w:rsidP="00736AF5">
      <w:pPr>
        <w:spacing w:after="0" w:line="240" w:lineRule="auto"/>
      </w:pPr>
      <w:r>
        <w:separator/>
      </w:r>
    </w:p>
  </w:footnote>
  <w:footnote w:type="continuationSeparator" w:id="0">
    <w:p w14:paraId="165D9372" w14:textId="77777777" w:rsidR="00BF6228" w:rsidRDefault="00BF622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3B7"/>
    <w:rsid w:val="000136D5"/>
    <w:rsid w:val="000314C9"/>
    <w:rsid w:val="000537B2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05C46"/>
    <w:rsid w:val="00224E5F"/>
    <w:rsid w:val="002359E9"/>
    <w:rsid w:val="0024293E"/>
    <w:rsid w:val="00250988"/>
    <w:rsid w:val="0027318F"/>
    <w:rsid w:val="002858B9"/>
    <w:rsid w:val="00293320"/>
    <w:rsid w:val="002A1D9F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D7586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506EE"/>
    <w:rsid w:val="00557AB1"/>
    <w:rsid w:val="00563B97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5A96"/>
    <w:rsid w:val="00717E9D"/>
    <w:rsid w:val="00736AF5"/>
    <w:rsid w:val="00750E70"/>
    <w:rsid w:val="0075700D"/>
    <w:rsid w:val="0079579A"/>
    <w:rsid w:val="007B1E3B"/>
    <w:rsid w:val="007D1DAF"/>
    <w:rsid w:val="007D6B7A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108A"/>
    <w:rsid w:val="00BB21DD"/>
    <w:rsid w:val="00BB4E3F"/>
    <w:rsid w:val="00BE3E7A"/>
    <w:rsid w:val="00BE78A0"/>
    <w:rsid w:val="00BF6228"/>
    <w:rsid w:val="00C22EC3"/>
    <w:rsid w:val="00C456CE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96193"/>
    <w:rsid w:val="00DB65AD"/>
    <w:rsid w:val="00DC704A"/>
    <w:rsid w:val="00DF08F0"/>
    <w:rsid w:val="00E16E4A"/>
    <w:rsid w:val="00E212A5"/>
    <w:rsid w:val="00E25C5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2D45"/>
    <w:rsid w:val="00F54607"/>
    <w:rsid w:val="00F60F38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15A96"/>
    <w:rPr>
      <w:b/>
      <w:bCs/>
    </w:rPr>
  </w:style>
  <w:style w:type="character" w:styleId="nfase">
    <w:name w:val="Emphasis"/>
    <w:basedOn w:val="Fontepargpadro"/>
    <w:uiPriority w:val="20"/>
    <w:qFormat/>
    <w:rsid w:val="00715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2026-02-06T19:03:00Z</dcterms:created>
  <dcterms:modified xsi:type="dcterms:W3CDTF">2026-02-06T19:04:00Z</dcterms:modified>
</cp:coreProperties>
</file>