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0837" w14:textId="77777777" w:rsidR="00661ED3" w:rsidRDefault="00661ED3" w:rsidP="000F5783">
      <w:pPr>
        <w:jc w:val="both"/>
        <w:rPr>
          <w:rFonts w:ascii="Lato" w:hAnsi="Lato" w:cs="Arial"/>
          <w:b/>
          <w:color w:val="000000"/>
          <w:sz w:val="24"/>
          <w:szCs w:val="24"/>
        </w:rPr>
      </w:pPr>
    </w:p>
    <w:p w14:paraId="6466B428" w14:textId="126E71B1" w:rsidR="000D5797" w:rsidRPr="000948CD" w:rsidRDefault="000D5797" w:rsidP="000D5797">
      <w:pPr>
        <w:jc w:val="both"/>
        <w:rPr>
          <w:rFonts w:ascii="Lato" w:hAnsi="Lato" w:cs="Arial"/>
          <w:b/>
          <w:bCs/>
          <w:sz w:val="24"/>
          <w:szCs w:val="24"/>
        </w:rPr>
      </w:pPr>
      <w:r w:rsidRPr="000948CD">
        <w:rPr>
          <w:rFonts w:ascii="Lato" w:hAnsi="Lato" w:cs="Arial"/>
          <w:b/>
          <w:bCs/>
          <w:sz w:val="24"/>
          <w:szCs w:val="24"/>
        </w:rPr>
        <w:t>DECRETO Nº</w:t>
      </w:r>
      <w:r w:rsidR="0031555A" w:rsidRPr="000948CD">
        <w:rPr>
          <w:rFonts w:ascii="Lato" w:hAnsi="Lato" w:cs="Arial"/>
          <w:b/>
          <w:bCs/>
          <w:sz w:val="24"/>
          <w:szCs w:val="24"/>
        </w:rPr>
        <w:t xml:space="preserve"> 0</w:t>
      </w:r>
      <w:r w:rsidR="00D20644">
        <w:rPr>
          <w:rFonts w:ascii="Lato" w:hAnsi="Lato" w:cs="Arial"/>
          <w:b/>
          <w:bCs/>
          <w:sz w:val="24"/>
          <w:szCs w:val="24"/>
        </w:rPr>
        <w:t>3</w:t>
      </w:r>
      <w:r w:rsidR="00F3734A">
        <w:rPr>
          <w:rFonts w:ascii="Lato" w:hAnsi="Lato" w:cs="Arial"/>
          <w:b/>
          <w:bCs/>
          <w:sz w:val="24"/>
          <w:szCs w:val="24"/>
        </w:rPr>
        <w:t>7</w:t>
      </w:r>
      <w:r w:rsidRPr="000948CD">
        <w:rPr>
          <w:rFonts w:ascii="Lato" w:hAnsi="Lato" w:cs="Arial"/>
          <w:b/>
          <w:bCs/>
          <w:sz w:val="24"/>
          <w:szCs w:val="24"/>
        </w:rPr>
        <w:t xml:space="preserve">, DE </w:t>
      </w:r>
      <w:r w:rsidR="00F3734A">
        <w:rPr>
          <w:rFonts w:ascii="Lato" w:hAnsi="Lato" w:cs="Arial"/>
          <w:b/>
          <w:bCs/>
          <w:sz w:val="24"/>
          <w:szCs w:val="24"/>
        </w:rPr>
        <w:t xml:space="preserve">16 </w:t>
      </w:r>
      <w:r w:rsidRPr="000948CD">
        <w:rPr>
          <w:rFonts w:ascii="Lato" w:hAnsi="Lato" w:cs="Arial"/>
          <w:b/>
          <w:bCs/>
          <w:sz w:val="24"/>
          <w:szCs w:val="24"/>
        </w:rPr>
        <w:t xml:space="preserve">DE </w:t>
      </w:r>
      <w:r w:rsidR="00F3734A">
        <w:rPr>
          <w:rFonts w:ascii="Lato" w:hAnsi="Lato" w:cs="Arial"/>
          <w:b/>
          <w:bCs/>
          <w:sz w:val="24"/>
          <w:szCs w:val="24"/>
        </w:rPr>
        <w:t>MAIO</w:t>
      </w:r>
      <w:r w:rsidRPr="000948CD">
        <w:rPr>
          <w:rFonts w:ascii="Lato" w:hAnsi="Lato" w:cs="Arial"/>
          <w:b/>
          <w:bCs/>
          <w:sz w:val="24"/>
          <w:szCs w:val="24"/>
        </w:rPr>
        <w:t xml:space="preserve"> DE 2025.</w:t>
      </w:r>
    </w:p>
    <w:p w14:paraId="7DABB3FF" w14:textId="77777777" w:rsidR="003D0692" w:rsidRPr="00E655AB" w:rsidRDefault="003D0692" w:rsidP="000D5797">
      <w:pPr>
        <w:jc w:val="both"/>
        <w:rPr>
          <w:rFonts w:ascii="Lato" w:hAnsi="Lato" w:cs="Arial"/>
          <w:sz w:val="24"/>
          <w:szCs w:val="24"/>
        </w:rPr>
      </w:pPr>
    </w:p>
    <w:p w14:paraId="1650A9B9" w14:textId="30D1C0A3" w:rsidR="00065F31" w:rsidRPr="00065F31" w:rsidRDefault="00065F31" w:rsidP="00065F31">
      <w:pPr>
        <w:ind w:left="2835" w:right="462" w:firstLine="1"/>
        <w:jc w:val="both"/>
        <w:rPr>
          <w:rFonts w:ascii="Lato" w:hAnsi="Lato"/>
          <w:b/>
          <w:sz w:val="24"/>
        </w:rPr>
      </w:pPr>
      <w:r w:rsidRPr="00065F31">
        <w:rPr>
          <w:rFonts w:ascii="Lato" w:hAnsi="Lato"/>
          <w:sz w:val="24"/>
        </w:rPr>
        <w:t>“</w:t>
      </w:r>
      <w:r w:rsidRPr="00065F31">
        <w:rPr>
          <w:rFonts w:ascii="Lato" w:hAnsi="Lato"/>
          <w:b/>
          <w:sz w:val="24"/>
        </w:rPr>
        <w:t>DISPÕE SOBRE A CONVOCAÇÃO DE CANDIDATOS APROVADOS NO CONCURSO PUBLICO N. 001/20</w:t>
      </w:r>
      <w:r w:rsidR="00DC0A7A">
        <w:rPr>
          <w:rFonts w:ascii="Lato" w:hAnsi="Lato"/>
          <w:b/>
          <w:sz w:val="24"/>
        </w:rPr>
        <w:t>25</w:t>
      </w:r>
      <w:r w:rsidRPr="00065F31">
        <w:rPr>
          <w:rFonts w:ascii="Lato" w:hAnsi="Lato"/>
          <w:b/>
          <w:sz w:val="24"/>
        </w:rPr>
        <w:t xml:space="preserve"> DA PREFEITURA</w:t>
      </w:r>
      <w:r w:rsidRPr="00065F31">
        <w:rPr>
          <w:rFonts w:ascii="Lato" w:hAnsi="Lato"/>
          <w:b/>
          <w:spacing w:val="4"/>
          <w:sz w:val="24"/>
        </w:rPr>
        <w:t xml:space="preserve"> </w:t>
      </w:r>
      <w:r w:rsidRPr="00065F31">
        <w:rPr>
          <w:rFonts w:ascii="Lato" w:hAnsi="Lato"/>
          <w:b/>
          <w:sz w:val="24"/>
        </w:rPr>
        <w:t>MUNICIPAL</w:t>
      </w:r>
      <w:r w:rsidRPr="00065F31">
        <w:rPr>
          <w:rFonts w:ascii="Lato" w:hAnsi="Lato"/>
          <w:b/>
          <w:spacing w:val="6"/>
          <w:sz w:val="24"/>
        </w:rPr>
        <w:t xml:space="preserve"> </w:t>
      </w:r>
      <w:r w:rsidRPr="00065F31">
        <w:rPr>
          <w:rFonts w:ascii="Lato" w:hAnsi="Lato"/>
          <w:b/>
          <w:sz w:val="24"/>
        </w:rPr>
        <w:t>DE</w:t>
      </w:r>
      <w:r w:rsidRPr="00065F31">
        <w:rPr>
          <w:rFonts w:ascii="Lato" w:hAnsi="Lato"/>
          <w:b/>
          <w:spacing w:val="10"/>
          <w:sz w:val="24"/>
        </w:rPr>
        <w:t xml:space="preserve"> </w:t>
      </w:r>
      <w:r>
        <w:rPr>
          <w:rFonts w:ascii="Lato" w:hAnsi="Lato"/>
          <w:b/>
          <w:spacing w:val="10"/>
          <w:sz w:val="24"/>
        </w:rPr>
        <w:t>NOVA BRASILÂNDIA</w:t>
      </w:r>
      <w:r>
        <w:rPr>
          <w:rFonts w:ascii="Lato" w:hAnsi="Lato"/>
          <w:b/>
          <w:sz w:val="24"/>
        </w:rPr>
        <w:t xml:space="preserve"> –</w:t>
      </w:r>
      <w:r w:rsidRPr="00065F31">
        <w:rPr>
          <w:rFonts w:ascii="Lato" w:hAnsi="Lato"/>
          <w:b/>
          <w:sz w:val="24"/>
        </w:rPr>
        <w:t xml:space="preserve"> </w:t>
      </w:r>
      <w:r w:rsidRPr="00065F31">
        <w:rPr>
          <w:rFonts w:ascii="Lato" w:hAnsi="Lato"/>
          <w:b/>
          <w:spacing w:val="-5"/>
          <w:sz w:val="24"/>
        </w:rPr>
        <w:t>MT</w:t>
      </w:r>
      <w:r>
        <w:rPr>
          <w:rFonts w:ascii="Lato" w:hAnsi="Lato"/>
          <w:b/>
          <w:spacing w:val="-5"/>
          <w:sz w:val="24"/>
        </w:rPr>
        <w:t>”</w:t>
      </w:r>
      <w:r w:rsidRPr="00065F31">
        <w:rPr>
          <w:rFonts w:ascii="Lato" w:hAnsi="Lato"/>
          <w:b/>
          <w:spacing w:val="-5"/>
          <w:sz w:val="24"/>
        </w:rPr>
        <w:t>.</w:t>
      </w:r>
    </w:p>
    <w:p w14:paraId="1C9C4F74" w14:textId="77777777" w:rsidR="000D5797" w:rsidRPr="00E655AB" w:rsidRDefault="000D5797" w:rsidP="000D5797">
      <w:pPr>
        <w:jc w:val="both"/>
        <w:rPr>
          <w:rFonts w:ascii="Lato" w:hAnsi="Lato" w:cs="Arial"/>
          <w:sz w:val="24"/>
          <w:szCs w:val="24"/>
        </w:rPr>
      </w:pPr>
    </w:p>
    <w:p w14:paraId="28F64E5E" w14:textId="60D01D9A" w:rsidR="00065F31" w:rsidRPr="00065F31" w:rsidRDefault="000D5797" w:rsidP="00065F31">
      <w:pPr>
        <w:spacing w:after="0" w:line="276" w:lineRule="auto"/>
        <w:ind w:firstLine="1418"/>
        <w:jc w:val="both"/>
        <w:rPr>
          <w:rFonts w:ascii="Lato" w:hAnsi="Lato" w:cs="Arial"/>
          <w:sz w:val="24"/>
          <w:szCs w:val="24"/>
        </w:rPr>
      </w:pPr>
      <w:r w:rsidRPr="00E655AB">
        <w:rPr>
          <w:rFonts w:ascii="Lato" w:hAnsi="Lato"/>
          <w:b/>
          <w:bCs/>
          <w:sz w:val="24"/>
          <w:szCs w:val="24"/>
        </w:rPr>
        <w:t xml:space="preserve">JOSÉ ANTONIO DOMINGOS CARDOSO, </w:t>
      </w:r>
      <w:r w:rsidRPr="00E655AB">
        <w:rPr>
          <w:rFonts w:ascii="Lato" w:hAnsi="Lato"/>
          <w:sz w:val="24"/>
          <w:szCs w:val="24"/>
        </w:rPr>
        <w:t>Prefeito do Município de Nova Brasilândia - MT, no uso de suas atribuições legais, conferidas pela Lei Orgânica do Município</w:t>
      </w:r>
      <w:r w:rsidRPr="00E655AB">
        <w:rPr>
          <w:rFonts w:ascii="Lato" w:hAnsi="Lato" w:cs="Arial"/>
          <w:sz w:val="24"/>
          <w:szCs w:val="24"/>
        </w:rPr>
        <w:t>, e,</w:t>
      </w:r>
      <w:r w:rsidR="00065F31">
        <w:rPr>
          <w:rFonts w:ascii="Lato" w:hAnsi="Lato" w:cs="Arial"/>
          <w:sz w:val="24"/>
          <w:szCs w:val="24"/>
        </w:rPr>
        <w:t xml:space="preserve"> </w:t>
      </w:r>
      <w:r w:rsidR="00065F31" w:rsidRPr="00065F31">
        <w:rPr>
          <w:rFonts w:ascii="Lato" w:hAnsi="Lato"/>
          <w:sz w:val="24"/>
          <w:szCs w:val="24"/>
        </w:rPr>
        <w:t>considerando o interesse público e a necessidade da Administração</w:t>
      </w:r>
      <w:r w:rsidR="00065F31">
        <w:t>.</w:t>
      </w:r>
    </w:p>
    <w:p w14:paraId="3F2DEE2B" w14:textId="77777777" w:rsidR="000D5797" w:rsidRPr="00E655AB" w:rsidRDefault="000D5797" w:rsidP="000D5797">
      <w:pPr>
        <w:spacing w:after="0" w:line="276" w:lineRule="auto"/>
        <w:ind w:firstLine="1701"/>
        <w:jc w:val="both"/>
        <w:rPr>
          <w:rFonts w:ascii="Lato" w:hAnsi="Lato" w:cs="Arial"/>
          <w:sz w:val="24"/>
          <w:szCs w:val="24"/>
        </w:rPr>
      </w:pPr>
    </w:p>
    <w:p w14:paraId="10C5ADFB" w14:textId="1F1C0DDA" w:rsidR="00065F31" w:rsidRPr="00065F31" w:rsidRDefault="00065F31" w:rsidP="00065F31">
      <w:pPr>
        <w:pStyle w:val="Corpodetexto"/>
        <w:ind w:left="132" w:right="412" w:firstLine="1286"/>
        <w:jc w:val="both"/>
        <w:rPr>
          <w:rFonts w:ascii="Lato" w:hAnsi="Lato"/>
        </w:rPr>
      </w:pPr>
      <w:r w:rsidRPr="00065F31">
        <w:rPr>
          <w:rFonts w:ascii="Lato" w:hAnsi="Lato"/>
          <w:b/>
        </w:rPr>
        <w:t>CONSIDERAND</w:t>
      </w:r>
      <w:r w:rsidRPr="00065F31">
        <w:rPr>
          <w:rFonts w:ascii="Lato" w:hAnsi="Lato"/>
        </w:rPr>
        <w:t xml:space="preserve">O a homologação do resultado final do Concurso Público em </w:t>
      </w:r>
      <w:r>
        <w:rPr>
          <w:rFonts w:ascii="Lato" w:hAnsi="Lato"/>
        </w:rPr>
        <w:t>07</w:t>
      </w:r>
      <w:r w:rsidRPr="00065F31">
        <w:rPr>
          <w:rFonts w:ascii="Lato" w:hAnsi="Lato"/>
        </w:rPr>
        <w:t xml:space="preserve"> de </w:t>
      </w:r>
      <w:r>
        <w:rPr>
          <w:rFonts w:ascii="Lato" w:hAnsi="Lato"/>
        </w:rPr>
        <w:t xml:space="preserve">abril </w:t>
      </w:r>
      <w:r w:rsidRPr="00065F31">
        <w:rPr>
          <w:rFonts w:ascii="Lato" w:hAnsi="Lato"/>
        </w:rPr>
        <w:t>de 20</w:t>
      </w:r>
      <w:r>
        <w:rPr>
          <w:rFonts w:ascii="Lato" w:hAnsi="Lato"/>
        </w:rPr>
        <w:t>25</w:t>
      </w:r>
      <w:r w:rsidRPr="00065F31">
        <w:rPr>
          <w:rFonts w:ascii="Lato" w:hAnsi="Lato"/>
        </w:rPr>
        <w:t xml:space="preserve">, publicado Diário </w:t>
      </w:r>
      <w:r w:rsidRPr="00065F31">
        <w:rPr>
          <w:rFonts w:ascii="Lato" w:hAnsi="Lato"/>
          <w:spacing w:val="11"/>
        </w:rPr>
        <w:t xml:space="preserve">Oficial </w:t>
      </w:r>
      <w:r w:rsidRPr="00065F31">
        <w:rPr>
          <w:rFonts w:ascii="Lato" w:hAnsi="Lato"/>
          <w:spacing w:val="12"/>
        </w:rPr>
        <w:t xml:space="preserve">Eletrônico </w:t>
      </w:r>
      <w:r w:rsidRPr="00065F31">
        <w:rPr>
          <w:rFonts w:ascii="Lato" w:hAnsi="Lato"/>
        </w:rPr>
        <w:t xml:space="preserve">dos </w:t>
      </w:r>
      <w:r w:rsidRPr="00065F31">
        <w:rPr>
          <w:rFonts w:ascii="Lato" w:hAnsi="Lato"/>
          <w:spacing w:val="12"/>
        </w:rPr>
        <w:t xml:space="preserve">municípios </w:t>
      </w:r>
      <w:r w:rsidRPr="00065F31">
        <w:rPr>
          <w:rFonts w:ascii="Lato" w:hAnsi="Lato"/>
        </w:rPr>
        <w:t xml:space="preserve">do </w:t>
      </w:r>
      <w:r w:rsidRPr="00065F31">
        <w:rPr>
          <w:rFonts w:ascii="Lato" w:hAnsi="Lato"/>
          <w:spacing w:val="11"/>
        </w:rPr>
        <w:t xml:space="preserve">Estado </w:t>
      </w:r>
      <w:r w:rsidRPr="00065F31">
        <w:rPr>
          <w:rFonts w:ascii="Lato" w:hAnsi="Lato"/>
        </w:rPr>
        <w:t xml:space="preserve">de </w:t>
      </w:r>
      <w:r w:rsidRPr="00065F31">
        <w:rPr>
          <w:rFonts w:ascii="Lato" w:hAnsi="Lato"/>
          <w:spacing w:val="10"/>
        </w:rPr>
        <w:t xml:space="preserve">Mato </w:t>
      </w:r>
      <w:r w:rsidRPr="00065F31">
        <w:rPr>
          <w:rFonts w:ascii="Lato" w:hAnsi="Lato"/>
          <w:spacing w:val="11"/>
        </w:rPr>
        <w:t>Grosso,</w:t>
      </w:r>
      <w:r>
        <w:rPr>
          <w:rFonts w:ascii="Lato" w:hAnsi="Lato"/>
          <w:spacing w:val="11"/>
        </w:rPr>
        <w:t xml:space="preserve"> </w:t>
      </w:r>
      <w:r w:rsidRPr="00065F31">
        <w:rPr>
          <w:rFonts w:ascii="Lato" w:hAnsi="Lato"/>
        </w:rPr>
        <w:t xml:space="preserve">do dia </w:t>
      </w:r>
      <w:r>
        <w:rPr>
          <w:rFonts w:ascii="Lato" w:hAnsi="Lato"/>
        </w:rPr>
        <w:t>09</w:t>
      </w:r>
      <w:r w:rsidRPr="00065F31">
        <w:rPr>
          <w:rFonts w:ascii="Lato" w:hAnsi="Lato"/>
        </w:rPr>
        <w:t xml:space="preserve"> de </w:t>
      </w:r>
      <w:r>
        <w:rPr>
          <w:rFonts w:ascii="Lato" w:hAnsi="Lato"/>
        </w:rPr>
        <w:t xml:space="preserve">abril </w:t>
      </w:r>
      <w:r w:rsidRPr="00065F31">
        <w:rPr>
          <w:rFonts w:ascii="Lato" w:hAnsi="Lato"/>
        </w:rPr>
        <w:t>de 20</w:t>
      </w:r>
      <w:r>
        <w:rPr>
          <w:rFonts w:ascii="Lato" w:hAnsi="Lato"/>
        </w:rPr>
        <w:t>25</w:t>
      </w:r>
      <w:r w:rsidRPr="00065F31">
        <w:rPr>
          <w:rFonts w:ascii="Lato" w:hAnsi="Lato"/>
        </w:rPr>
        <w:t>;</w:t>
      </w:r>
    </w:p>
    <w:p w14:paraId="25A7EE22" w14:textId="124C24DD" w:rsidR="00065F31" w:rsidRPr="00065F31" w:rsidRDefault="00065F31" w:rsidP="00065F31">
      <w:pPr>
        <w:pStyle w:val="Corpodetexto"/>
        <w:spacing w:before="281" w:line="281" w:lineRule="exact"/>
        <w:ind w:left="142" w:firstLine="1276"/>
        <w:rPr>
          <w:rFonts w:ascii="Lato" w:hAnsi="Lato"/>
        </w:rPr>
      </w:pPr>
      <w:r w:rsidRPr="00065F31">
        <w:rPr>
          <w:rFonts w:ascii="Lato" w:hAnsi="Lato"/>
          <w:b/>
        </w:rPr>
        <w:t>CONSIDERANDO</w:t>
      </w:r>
      <w:r w:rsidRPr="00065F31">
        <w:rPr>
          <w:rFonts w:ascii="Lato" w:hAnsi="Lato"/>
          <w:b/>
          <w:spacing w:val="59"/>
        </w:rPr>
        <w:t xml:space="preserve"> </w:t>
      </w:r>
      <w:r w:rsidRPr="00065F31">
        <w:rPr>
          <w:rFonts w:ascii="Lato" w:hAnsi="Lato"/>
        </w:rPr>
        <w:t>a</w:t>
      </w:r>
      <w:r w:rsidRPr="00065F31">
        <w:rPr>
          <w:rFonts w:ascii="Lato" w:hAnsi="Lato"/>
          <w:spacing w:val="58"/>
        </w:rPr>
        <w:t xml:space="preserve"> </w:t>
      </w:r>
      <w:r w:rsidRPr="00065F31">
        <w:rPr>
          <w:rFonts w:ascii="Lato" w:hAnsi="Lato"/>
        </w:rPr>
        <w:t>disposição</w:t>
      </w:r>
      <w:r w:rsidRPr="00065F31">
        <w:rPr>
          <w:rFonts w:ascii="Lato" w:hAnsi="Lato"/>
          <w:spacing w:val="59"/>
        </w:rPr>
        <w:t xml:space="preserve"> </w:t>
      </w:r>
      <w:r w:rsidRPr="00065F31">
        <w:rPr>
          <w:rFonts w:ascii="Lato" w:hAnsi="Lato"/>
        </w:rPr>
        <w:t>do</w:t>
      </w:r>
      <w:r w:rsidRPr="00065F31">
        <w:rPr>
          <w:rFonts w:ascii="Lato" w:hAnsi="Lato"/>
          <w:spacing w:val="58"/>
        </w:rPr>
        <w:t xml:space="preserve"> </w:t>
      </w:r>
      <w:r w:rsidRPr="00065F31">
        <w:rPr>
          <w:rFonts w:ascii="Lato" w:hAnsi="Lato"/>
        </w:rPr>
        <w:t>art.</w:t>
      </w:r>
      <w:r w:rsidRPr="00065F31">
        <w:rPr>
          <w:rFonts w:ascii="Lato" w:hAnsi="Lato"/>
          <w:spacing w:val="60"/>
        </w:rPr>
        <w:t xml:space="preserve"> </w:t>
      </w:r>
      <w:r w:rsidRPr="00065F31">
        <w:rPr>
          <w:rFonts w:ascii="Lato" w:hAnsi="Lato"/>
        </w:rPr>
        <w:t>37,</w:t>
      </w:r>
      <w:r w:rsidRPr="00065F31">
        <w:rPr>
          <w:rFonts w:ascii="Lato" w:hAnsi="Lato"/>
          <w:spacing w:val="59"/>
        </w:rPr>
        <w:t xml:space="preserve"> </w:t>
      </w:r>
      <w:r w:rsidRPr="00065F31">
        <w:rPr>
          <w:rFonts w:ascii="Lato" w:hAnsi="Lato"/>
        </w:rPr>
        <w:t>inciso</w:t>
      </w:r>
      <w:r w:rsidRPr="00065F31">
        <w:rPr>
          <w:rFonts w:ascii="Lato" w:hAnsi="Lato"/>
          <w:spacing w:val="59"/>
        </w:rPr>
        <w:t xml:space="preserve"> </w:t>
      </w:r>
      <w:r w:rsidRPr="00065F31">
        <w:rPr>
          <w:rFonts w:ascii="Lato" w:hAnsi="Lato"/>
        </w:rPr>
        <w:t>II,</w:t>
      </w:r>
      <w:r w:rsidRPr="00065F31">
        <w:rPr>
          <w:rFonts w:ascii="Lato" w:hAnsi="Lato"/>
          <w:spacing w:val="59"/>
        </w:rPr>
        <w:t xml:space="preserve"> </w:t>
      </w:r>
      <w:r w:rsidRPr="00065F31">
        <w:rPr>
          <w:rFonts w:ascii="Lato" w:hAnsi="Lato"/>
        </w:rPr>
        <w:t>da</w:t>
      </w:r>
      <w:r w:rsidRPr="00065F31">
        <w:rPr>
          <w:rFonts w:ascii="Lato" w:hAnsi="Lato"/>
          <w:spacing w:val="59"/>
        </w:rPr>
        <w:t xml:space="preserve"> </w:t>
      </w:r>
      <w:r w:rsidRPr="00065F31">
        <w:rPr>
          <w:rFonts w:ascii="Lato" w:hAnsi="Lato"/>
        </w:rPr>
        <w:t>Constituição</w:t>
      </w:r>
      <w:r>
        <w:rPr>
          <w:rFonts w:ascii="Lato" w:hAnsi="Lato"/>
          <w:spacing w:val="58"/>
        </w:rPr>
        <w:t xml:space="preserve"> </w:t>
      </w:r>
      <w:r w:rsidRPr="00065F31">
        <w:rPr>
          <w:rFonts w:ascii="Lato" w:hAnsi="Lato"/>
        </w:rPr>
        <w:t>Federal</w:t>
      </w:r>
      <w:r w:rsidRPr="00065F31">
        <w:rPr>
          <w:rFonts w:ascii="Lato" w:hAnsi="Lato"/>
          <w:spacing w:val="59"/>
        </w:rPr>
        <w:t xml:space="preserve"> </w:t>
      </w:r>
      <w:r w:rsidRPr="00065F31">
        <w:rPr>
          <w:rFonts w:ascii="Lato" w:hAnsi="Lato"/>
          <w:spacing w:val="-5"/>
        </w:rPr>
        <w:t>de</w:t>
      </w:r>
      <w:r w:rsidR="00DC0A7A">
        <w:rPr>
          <w:rFonts w:ascii="Lato" w:hAnsi="Lato"/>
          <w:spacing w:val="-5"/>
        </w:rPr>
        <w:t xml:space="preserve"> </w:t>
      </w:r>
      <w:r w:rsidRPr="00065F31">
        <w:rPr>
          <w:rFonts w:ascii="Lato" w:hAnsi="Lato"/>
          <w:spacing w:val="-2"/>
        </w:rPr>
        <w:t>1.988;</w:t>
      </w:r>
    </w:p>
    <w:p w14:paraId="36675FF3" w14:textId="77777777" w:rsidR="00065F31" w:rsidRPr="00065F31" w:rsidRDefault="00065F31" w:rsidP="00065F31">
      <w:pPr>
        <w:pStyle w:val="Corpodetexto"/>
        <w:spacing w:before="1"/>
        <w:rPr>
          <w:rFonts w:ascii="Lato" w:hAnsi="Lato"/>
        </w:rPr>
      </w:pPr>
    </w:p>
    <w:p w14:paraId="36D8BFB3" w14:textId="4A9DBBC2" w:rsidR="00065F31" w:rsidRPr="00065F31" w:rsidRDefault="00065F31" w:rsidP="000804AE">
      <w:pPr>
        <w:pStyle w:val="Corpodetexto"/>
        <w:ind w:left="132" w:right="407" w:firstLine="1286"/>
        <w:jc w:val="both"/>
        <w:rPr>
          <w:rFonts w:ascii="Lato" w:hAnsi="Lato"/>
        </w:rPr>
      </w:pPr>
      <w:r w:rsidRPr="00065F31">
        <w:rPr>
          <w:rFonts w:ascii="Lato" w:hAnsi="Lato"/>
          <w:b/>
        </w:rPr>
        <w:t xml:space="preserve">CONSIDERANDO </w:t>
      </w:r>
      <w:r w:rsidRPr="00065F31">
        <w:rPr>
          <w:rFonts w:ascii="Lato" w:hAnsi="Lato"/>
        </w:rPr>
        <w:t xml:space="preserve">ainda o disposto no “Estatuto dos Servidores Públicos do Município de </w:t>
      </w:r>
      <w:r>
        <w:rPr>
          <w:rFonts w:ascii="Lato" w:hAnsi="Lato"/>
        </w:rPr>
        <w:t>Nova Brasilandia</w:t>
      </w:r>
      <w:r w:rsidRPr="00065F31">
        <w:rPr>
          <w:rFonts w:ascii="Lato" w:hAnsi="Lato"/>
        </w:rPr>
        <w:t xml:space="preserve">” (Lei </w:t>
      </w:r>
      <w:r>
        <w:rPr>
          <w:rFonts w:ascii="Lato" w:hAnsi="Lato"/>
        </w:rPr>
        <w:t>938</w:t>
      </w:r>
      <w:r w:rsidRPr="00065F31">
        <w:rPr>
          <w:rFonts w:ascii="Lato" w:hAnsi="Lato"/>
        </w:rPr>
        <w:t>/</w:t>
      </w:r>
      <w:r>
        <w:rPr>
          <w:rFonts w:ascii="Lato" w:hAnsi="Lato"/>
        </w:rPr>
        <w:t>2024</w:t>
      </w:r>
      <w:r w:rsidRPr="00065F31">
        <w:rPr>
          <w:rFonts w:ascii="Lato" w:hAnsi="Lato"/>
        </w:rPr>
        <w:t xml:space="preserve">), em especial o art. </w:t>
      </w:r>
      <w:r>
        <w:rPr>
          <w:rFonts w:ascii="Lato" w:hAnsi="Lato"/>
        </w:rPr>
        <w:t>15</w:t>
      </w:r>
      <w:r w:rsidRPr="00065F31">
        <w:rPr>
          <w:rFonts w:ascii="Lato" w:hAnsi="Lato"/>
        </w:rPr>
        <w:t xml:space="preserve">, </w:t>
      </w:r>
      <w:r>
        <w:rPr>
          <w:rFonts w:ascii="Lato" w:hAnsi="Lato"/>
        </w:rPr>
        <w:t xml:space="preserve">16 e 20 </w:t>
      </w:r>
      <w:r w:rsidRPr="00065F31">
        <w:rPr>
          <w:rFonts w:ascii="Lato" w:hAnsi="Lato"/>
        </w:rPr>
        <w:t>que regulamenta a posse e exercício no cargo público;</w:t>
      </w:r>
    </w:p>
    <w:p w14:paraId="25B0B61D" w14:textId="77777777" w:rsidR="000D5797" w:rsidRPr="00065F31" w:rsidRDefault="000D5797" w:rsidP="000D5797">
      <w:pPr>
        <w:spacing w:after="0" w:line="276" w:lineRule="auto"/>
        <w:ind w:firstLine="1701"/>
        <w:jc w:val="both"/>
        <w:rPr>
          <w:rFonts w:ascii="Lato" w:hAnsi="Lato" w:cs="Arial"/>
          <w:sz w:val="24"/>
          <w:szCs w:val="24"/>
        </w:rPr>
      </w:pPr>
    </w:p>
    <w:p w14:paraId="0B35E3A2" w14:textId="77777777" w:rsidR="000948CD" w:rsidRDefault="000948CD" w:rsidP="008D57D7">
      <w:pPr>
        <w:spacing w:after="0" w:line="276" w:lineRule="auto"/>
        <w:ind w:firstLine="1701"/>
        <w:rPr>
          <w:rFonts w:ascii="Lato" w:hAnsi="Lato" w:cs="Arial"/>
          <w:b/>
          <w:bCs/>
          <w:sz w:val="24"/>
          <w:szCs w:val="24"/>
          <w:u w:val="single"/>
        </w:rPr>
      </w:pPr>
    </w:p>
    <w:p w14:paraId="67A733E4" w14:textId="7ED8715A" w:rsidR="000948CD" w:rsidRPr="00E655AB" w:rsidRDefault="004E4B18" w:rsidP="000804AE">
      <w:pPr>
        <w:spacing w:after="0" w:line="276" w:lineRule="auto"/>
        <w:ind w:firstLine="1418"/>
        <w:rPr>
          <w:rFonts w:ascii="Lato" w:hAnsi="Lato" w:cs="Arial"/>
          <w:b/>
          <w:bCs/>
          <w:sz w:val="24"/>
          <w:szCs w:val="24"/>
          <w:u w:val="single"/>
        </w:rPr>
      </w:pPr>
      <w:r>
        <w:rPr>
          <w:rFonts w:ascii="Lato" w:hAnsi="Lato" w:cs="Arial"/>
          <w:b/>
          <w:bCs/>
          <w:sz w:val="24"/>
          <w:szCs w:val="24"/>
          <w:u w:val="single"/>
        </w:rPr>
        <w:t>DECRETA</w:t>
      </w:r>
      <w:r w:rsidR="000D5797" w:rsidRPr="00E655AB">
        <w:rPr>
          <w:rFonts w:ascii="Lato" w:hAnsi="Lato" w:cs="Arial"/>
          <w:b/>
          <w:bCs/>
          <w:sz w:val="24"/>
          <w:szCs w:val="24"/>
          <w:u w:val="single"/>
        </w:rPr>
        <w:t>:</w:t>
      </w:r>
    </w:p>
    <w:p w14:paraId="0C2A6E40" w14:textId="62A176EA" w:rsidR="00065F31" w:rsidRDefault="000D5797" w:rsidP="000804AE">
      <w:pPr>
        <w:pStyle w:val="Corpodetexto"/>
        <w:spacing w:before="280" w:line="276" w:lineRule="auto"/>
        <w:ind w:left="131" w:right="408" w:firstLine="1287"/>
        <w:jc w:val="both"/>
        <w:rPr>
          <w:rFonts w:ascii="Lato" w:hAnsi="Lato"/>
        </w:rPr>
      </w:pPr>
      <w:r w:rsidRPr="00E655AB">
        <w:rPr>
          <w:rFonts w:ascii="Lato" w:hAnsi="Lato" w:cs="Arial"/>
        </w:rPr>
        <w:t xml:space="preserve">Art. 1º. </w:t>
      </w:r>
      <w:r w:rsidR="00065F31" w:rsidRPr="00065F31">
        <w:rPr>
          <w:rFonts w:ascii="Lato" w:hAnsi="Lato"/>
        </w:rPr>
        <w:t xml:space="preserve">Ficam convocados os candidatos aos cargos elencados no Anexo I deste Decreto, obedecido à ordem de classificação, a comparecerem no Setor de Recursos Humanos no Edifício Sede da Prefeitura Municipal de </w:t>
      </w:r>
      <w:r w:rsidR="00065F31">
        <w:rPr>
          <w:rFonts w:ascii="Lato" w:hAnsi="Lato"/>
        </w:rPr>
        <w:t>Nova Brasilandia</w:t>
      </w:r>
      <w:r w:rsidR="00065F31" w:rsidRPr="00065F31">
        <w:rPr>
          <w:rFonts w:ascii="Lato" w:hAnsi="Lato"/>
        </w:rPr>
        <w:t xml:space="preserve">/MT, localizada na Rua </w:t>
      </w:r>
      <w:r w:rsidR="001545BA">
        <w:rPr>
          <w:rFonts w:ascii="Lato" w:hAnsi="Lato"/>
        </w:rPr>
        <w:t>Cristiano Pereira</w:t>
      </w:r>
      <w:r w:rsidR="00065F31" w:rsidRPr="00065F31">
        <w:rPr>
          <w:rFonts w:ascii="Lato" w:hAnsi="Lato"/>
        </w:rPr>
        <w:t xml:space="preserve">, </w:t>
      </w:r>
      <w:r w:rsidR="001545BA">
        <w:rPr>
          <w:rFonts w:ascii="Lato" w:hAnsi="Lato"/>
        </w:rPr>
        <w:t>s/nº</w:t>
      </w:r>
      <w:r w:rsidR="00065F31" w:rsidRPr="00065F31">
        <w:rPr>
          <w:rFonts w:ascii="Lato" w:hAnsi="Lato"/>
        </w:rPr>
        <w:t xml:space="preserve">, Centro, no período das </w:t>
      </w:r>
      <w:r w:rsidR="00065F31" w:rsidRPr="00065F31">
        <w:rPr>
          <w:rFonts w:ascii="Lato" w:hAnsi="Lato"/>
          <w:b/>
        </w:rPr>
        <w:t>07h</w:t>
      </w:r>
      <w:r w:rsidR="001545BA">
        <w:rPr>
          <w:rFonts w:ascii="Lato" w:hAnsi="Lato"/>
          <w:b/>
        </w:rPr>
        <w:t>0</w:t>
      </w:r>
      <w:r w:rsidR="00065F31" w:rsidRPr="00065F31">
        <w:rPr>
          <w:rFonts w:ascii="Lato" w:hAnsi="Lato"/>
          <w:b/>
        </w:rPr>
        <w:t>0m às 11h</w:t>
      </w:r>
      <w:r w:rsidR="001545BA">
        <w:rPr>
          <w:rFonts w:ascii="Lato" w:hAnsi="Lato"/>
          <w:b/>
        </w:rPr>
        <w:t>0</w:t>
      </w:r>
      <w:r w:rsidR="00065F31" w:rsidRPr="00065F31">
        <w:rPr>
          <w:rFonts w:ascii="Lato" w:hAnsi="Lato"/>
          <w:b/>
        </w:rPr>
        <w:t xml:space="preserve">0m </w:t>
      </w:r>
      <w:r w:rsidR="00065F31" w:rsidRPr="00065F31">
        <w:rPr>
          <w:rFonts w:ascii="Lato" w:hAnsi="Lato"/>
        </w:rPr>
        <w:t xml:space="preserve">e das </w:t>
      </w:r>
      <w:r w:rsidR="00065F31" w:rsidRPr="00065F31">
        <w:rPr>
          <w:rFonts w:ascii="Lato" w:hAnsi="Lato"/>
          <w:b/>
        </w:rPr>
        <w:t>13h</w:t>
      </w:r>
      <w:r w:rsidR="001545BA">
        <w:rPr>
          <w:rFonts w:ascii="Lato" w:hAnsi="Lato"/>
          <w:b/>
        </w:rPr>
        <w:t>0</w:t>
      </w:r>
      <w:r w:rsidR="00065F31" w:rsidRPr="00065F31">
        <w:rPr>
          <w:rFonts w:ascii="Lato" w:hAnsi="Lato"/>
          <w:b/>
        </w:rPr>
        <w:t>0m às 17h</w:t>
      </w:r>
      <w:r w:rsidR="001545BA">
        <w:rPr>
          <w:rFonts w:ascii="Lato" w:hAnsi="Lato"/>
          <w:b/>
        </w:rPr>
        <w:t>0</w:t>
      </w:r>
      <w:r w:rsidR="00065F31" w:rsidRPr="00065F31">
        <w:rPr>
          <w:rFonts w:ascii="Lato" w:hAnsi="Lato"/>
          <w:b/>
        </w:rPr>
        <w:t>0m</w:t>
      </w:r>
      <w:r w:rsidR="00065F31" w:rsidRPr="00065F31">
        <w:rPr>
          <w:rFonts w:ascii="Lato" w:hAnsi="Lato"/>
        </w:rPr>
        <w:t>, no prazo máximo de 30 (trinta) dias a partir da data da publicação deste Decreto, para apresentarem os documentos exigidos</w:t>
      </w:r>
      <w:r w:rsidR="00F66502">
        <w:rPr>
          <w:rFonts w:ascii="Lato" w:hAnsi="Lato"/>
        </w:rPr>
        <w:t>.</w:t>
      </w:r>
      <w:r w:rsidR="00065F31" w:rsidRPr="00065F31">
        <w:rPr>
          <w:rFonts w:ascii="Lato" w:hAnsi="Lato"/>
        </w:rPr>
        <w:t xml:space="preserve"> </w:t>
      </w:r>
    </w:p>
    <w:p w14:paraId="434B695D" w14:textId="675BC925" w:rsidR="00283E4C" w:rsidRPr="00065F31" w:rsidRDefault="00283E4C" w:rsidP="000804AE">
      <w:pPr>
        <w:pStyle w:val="Corpodetexto"/>
        <w:spacing w:before="280" w:line="276" w:lineRule="auto"/>
        <w:ind w:left="131" w:right="408" w:firstLine="1287"/>
        <w:jc w:val="both"/>
        <w:rPr>
          <w:rFonts w:ascii="Lato" w:hAnsi="Lato"/>
        </w:rPr>
      </w:pPr>
      <w:r w:rsidRPr="00F66502">
        <w:rPr>
          <w:rFonts w:ascii="Lato" w:hAnsi="Lato"/>
          <w:b/>
          <w:bCs/>
        </w:rPr>
        <w:t>Paragrafo Unico.</w:t>
      </w:r>
      <w:r>
        <w:rPr>
          <w:rFonts w:ascii="Lato" w:hAnsi="Lato"/>
        </w:rPr>
        <w:t xml:space="preserve"> O Departamento de Recursos Humanos terá até 15 (dias) de prazo para análise dos documentos apresentados </w:t>
      </w:r>
      <w:r w:rsidR="00F66502" w:rsidRPr="00065F31">
        <w:rPr>
          <w:rFonts w:ascii="Lato" w:hAnsi="Lato"/>
        </w:rPr>
        <w:t>e posteriormente serem empossados no cargo público.</w:t>
      </w:r>
    </w:p>
    <w:p w14:paraId="05C01A6F" w14:textId="77777777" w:rsidR="000948CD" w:rsidRDefault="000948CD" w:rsidP="000804AE">
      <w:pPr>
        <w:spacing w:after="0" w:line="360" w:lineRule="auto"/>
        <w:jc w:val="both"/>
        <w:rPr>
          <w:rFonts w:ascii="Lato" w:hAnsi="Lato" w:cs="Arial"/>
          <w:sz w:val="24"/>
          <w:szCs w:val="24"/>
        </w:rPr>
      </w:pPr>
    </w:p>
    <w:p w14:paraId="132057FE" w14:textId="77777777" w:rsidR="001545BA" w:rsidRDefault="004E4B18" w:rsidP="000804AE">
      <w:pPr>
        <w:pStyle w:val="Corpodetexto"/>
        <w:spacing w:line="276" w:lineRule="auto"/>
        <w:ind w:left="131" w:right="408" w:firstLine="1287"/>
        <w:jc w:val="both"/>
        <w:rPr>
          <w:rFonts w:ascii="Lato" w:hAnsi="Lato"/>
        </w:rPr>
      </w:pPr>
      <w:r>
        <w:rPr>
          <w:rFonts w:ascii="Lato" w:hAnsi="Lato" w:cs="Arial"/>
        </w:rPr>
        <w:t xml:space="preserve">Art. 2º. </w:t>
      </w:r>
      <w:r w:rsidR="001545BA" w:rsidRPr="001545BA">
        <w:rPr>
          <w:rFonts w:ascii="Lato" w:hAnsi="Lato"/>
        </w:rPr>
        <w:t>Para</w:t>
      </w:r>
      <w:r w:rsidR="001545BA" w:rsidRPr="001545BA">
        <w:rPr>
          <w:rFonts w:ascii="Lato" w:hAnsi="Lato"/>
          <w:spacing w:val="-2"/>
        </w:rPr>
        <w:t xml:space="preserve"> </w:t>
      </w:r>
      <w:r w:rsidR="001545BA" w:rsidRPr="001545BA">
        <w:rPr>
          <w:rFonts w:ascii="Lato" w:hAnsi="Lato"/>
        </w:rPr>
        <w:t>tomar</w:t>
      </w:r>
      <w:r w:rsidR="001545BA" w:rsidRPr="001545BA">
        <w:rPr>
          <w:rFonts w:ascii="Lato" w:hAnsi="Lato"/>
          <w:spacing w:val="-1"/>
        </w:rPr>
        <w:t xml:space="preserve"> </w:t>
      </w:r>
      <w:r w:rsidR="001545BA" w:rsidRPr="001545BA">
        <w:rPr>
          <w:rFonts w:ascii="Lato" w:hAnsi="Lato"/>
        </w:rPr>
        <w:t>posse,</w:t>
      </w:r>
      <w:r w:rsidR="001545BA" w:rsidRPr="001545BA">
        <w:rPr>
          <w:rFonts w:ascii="Lato" w:hAnsi="Lato"/>
          <w:spacing w:val="-1"/>
        </w:rPr>
        <w:t xml:space="preserve"> </w:t>
      </w:r>
      <w:r w:rsidR="001545BA" w:rsidRPr="001545BA">
        <w:rPr>
          <w:rFonts w:ascii="Lato" w:hAnsi="Lato"/>
        </w:rPr>
        <w:t>o</w:t>
      </w:r>
      <w:r w:rsidR="001545BA" w:rsidRPr="001545BA">
        <w:rPr>
          <w:rFonts w:ascii="Lato" w:hAnsi="Lato"/>
          <w:spacing w:val="-3"/>
        </w:rPr>
        <w:t xml:space="preserve"> </w:t>
      </w:r>
      <w:r w:rsidR="001545BA" w:rsidRPr="001545BA">
        <w:rPr>
          <w:rFonts w:ascii="Lato" w:hAnsi="Lato"/>
        </w:rPr>
        <w:t>candidato</w:t>
      </w:r>
      <w:r w:rsidR="001545BA" w:rsidRPr="001545BA">
        <w:rPr>
          <w:rFonts w:ascii="Lato" w:hAnsi="Lato"/>
          <w:spacing w:val="-3"/>
        </w:rPr>
        <w:t xml:space="preserve"> </w:t>
      </w:r>
      <w:r w:rsidR="001545BA" w:rsidRPr="001545BA">
        <w:rPr>
          <w:rFonts w:ascii="Lato" w:hAnsi="Lato"/>
        </w:rPr>
        <w:t>deverá</w:t>
      </w:r>
      <w:r w:rsidR="001545BA" w:rsidRPr="001545BA">
        <w:rPr>
          <w:rFonts w:ascii="Lato" w:hAnsi="Lato"/>
          <w:spacing w:val="-2"/>
        </w:rPr>
        <w:t xml:space="preserve"> </w:t>
      </w:r>
      <w:r w:rsidR="001545BA" w:rsidRPr="001545BA">
        <w:rPr>
          <w:rFonts w:ascii="Lato" w:hAnsi="Lato"/>
        </w:rPr>
        <w:t>apresentar</w:t>
      </w:r>
      <w:r w:rsidR="001545BA" w:rsidRPr="001545BA">
        <w:rPr>
          <w:rFonts w:ascii="Lato" w:hAnsi="Lato"/>
          <w:spacing w:val="-3"/>
        </w:rPr>
        <w:t xml:space="preserve"> </w:t>
      </w:r>
      <w:r w:rsidR="001545BA" w:rsidRPr="001545BA">
        <w:rPr>
          <w:rFonts w:ascii="Lato" w:hAnsi="Lato"/>
        </w:rPr>
        <w:t>documentação</w:t>
      </w:r>
      <w:r w:rsidR="001545BA" w:rsidRPr="001545BA">
        <w:rPr>
          <w:rFonts w:ascii="Lato" w:hAnsi="Lato"/>
          <w:spacing w:val="-3"/>
        </w:rPr>
        <w:t xml:space="preserve"> </w:t>
      </w:r>
      <w:r w:rsidR="001545BA" w:rsidRPr="001545BA">
        <w:rPr>
          <w:rFonts w:ascii="Lato" w:hAnsi="Lato"/>
        </w:rPr>
        <w:t>no</w:t>
      </w:r>
      <w:r w:rsidR="001545BA" w:rsidRPr="001545BA">
        <w:rPr>
          <w:rFonts w:ascii="Lato" w:hAnsi="Lato"/>
          <w:spacing w:val="-3"/>
        </w:rPr>
        <w:t xml:space="preserve"> </w:t>
      </w:r>
      <w:r w:rsidR="001545BA" w:rsidRPr="001545BA">
        <w:rPr>
          <w:rFonts w:ascii="Lato" w:hAnsi="Lato"/>
        </w:rPr>
        <w:t>original ou fotocópia autenticada, que comprove:</w:t>
      </w:r>
    </w:p>
    <w:p w14:paraId="17B507E6" w14:textId="77777777" w:rsidR="001545BA" w:rsidRDefault="001545BA" w:rsidP="001545BA">
      <w:pPr>
        <w:pStyle w:val="Corpodetexto"/>
        <w:spacing w:line="276" w:lineRule="auto"/>
        <w:ind w:left="131" w:right="408" w:firstLine="1701"/>
        <w:jc w:val="both"/>
        <w:rPr>
          <w:rFonts w:ascii="Lato" w:hAnsi="Lato"/>
        </w:rPr>
      </w:pPr>
    </w:p>
    <w:p w14:paraId="475F8536" w14:textId="77777777" w:rsidR="000B5489" w:rsidRDefault="000B5489" w:rsidP="001545BA">
      <w:pPr>
        <w:pStyle w:val="Corpodetexto"/>
        <w:spacing w:line="276" w:lineRule="auto"/>
        <w:ind w:left="131" w:right="408" w:firstLine="1701"/>
        <w:jc w:val="both"/>
        <w:rPr>
          <w:rFonts w:ascii="Lato" w:hAnsi="Lato"/>
        </w:rPr>
      </w:pPr>
    </w:p>
    <w:p w14:paraId="36C9EBAE" w14:textId="77777777" w:rsidR="00DC0A7A" w:rsidRDefault="00DC0A7A" w:rsidP="00F66502">
      <w:pPr>
        <w:pStyle w:val="Corpodetexto"/>
        <w:spacing w:line="276" w:lineRule="auto"/>
        <w:ind w:right="408"/>
        <w:jc w:val="both"/>
        <w:rPr>
          <w:rFonts w:ascii="Lato" w:hAnsi="Lato"/>
        </w:rPr>
      </w:pPr>
    </w:p>
    <w:p w14:paraId="3CD6EFFA" w14:textId="77777777" w:rsidR="001545BA" w:rsidRPr="001545BA" w:rsidRDefault="001545BA" w:rsidP="001545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Calibri Light"/>
          <w:bCs/>
          <w:kern w:val="0"/>
          <w:sz w:val="24"/>
          <w:szCs w:val="24"/>
          <w:lang w:eastAsia="pt-BR"/>
          <w14:ligatures w14:val="none"/>
        </w:rPr>
        <w:t xml:space="preserve">1.  </w:t>
      </w: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>Cópia autenticada por Tabelião em cartório da Carteira de Identidade;</w:t>
      </w:r>
    </w:p>
    <w:p w14:paraId="1CC10DC8" w14:textId="77777777" w:rsidR="001545BA" w:rsidRPr="001545BA" w:rsidRDefault="001545BA" w:rsidP="001545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Calibri Light"/>
          <w:bCs/>
          <w:kern w:val="0"/>
          <w:sz w:val="24"/>
          <w:szCs w:val="24"/>
          <w:lang w:eastAsia="pt-BR"/>
          <w14:ligatures w14:val="none"/>
        </w:rPr>
        <w:t xml:space="preserve">2. </w:t>
      </w: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 xml:space="preserve"> </w:t>
      </w:r>
      <w:r w:rsidRPr="001545BA">
        <w:rPr>
          <w:rFonts w:ascii="Lato" w:eastAsia="Calibri" w:hAnsi="Lato" w:cs="Calibri Light"/>
          <w:kern w:val="0"/>
          <w:sz w:val="24"/>
          <w:szCs w:val="24"/>
          <w14:ligatures w14:val="none"/>
        </w:rPr>
        <w:t>Cópia autenticada por Tabelião em cartório do Título de Eleitor e certidão de regularidade expedida pelo TRE</w:t>
      </w: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>;</w:t>
      </w:r>
    </w:p>
    <w:p w14:paraId="353A81D5" w14:textId="77777777" w:rsidR="001545BA" w:rsidRPr="001545BA" w:rsidRDefault="001545BA" w:rsidP="001545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Calibri Light"/>
          <w:bCs/>
          <w:kern w:val="0"/>
          <w:sz w:val="24"/>
          <w:szCs w:val="24"/>
          <w:lang w:eastAsia="pt-BR"/>
          <w14:ligatures w14:val="none"/>
        </w:rPr>
        <w:t xml:space="preserve">3. </w:t>
      </w: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 xml:space="preserve"> </w:t>
      </w:r>
      <w:r w:rsidRPr="001545BA">
        <w:rPr>
          <w:rFonts w:ascii="Lato" w:eastAsia="Calibri" w:hAnsi="Lato" w:cs="Calibri Light"/>
          <w:kern w:val="0"/>
          <w:sz w:val="24"/>
          <w:szCs w:val="24"/>
          <w14:ligatures w14:val="none"/>
        </w:rPr>
        <w:t>Cópia autenticada por Tabelião em cartório do CPF</w:t>
      </w: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>;</w:t>
      </w:r>
    </w:p>
    <w:p w14:paraId="2093897E" w14:textId="77777777" w:rsidR="001545BA" w:rsidRPr="001545BA" w:rsidRDefault="001545BA" w:rsidP="001545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Calibri Light"/>
          <w:bCs/>
          <w:kern w:val="0"/>
          <w:sz w:val="24"/>
          <w:szCs w:val="24"/>
          <w:lang w:eastAsia="pt-BR"/>
          <w14:ligatures w14:val="none"/>
        </w:rPr>
        <w:t xml:space="preserve">4.  </w:t>
      </w:r>
      <w:r w:rsidRPr="001545BA">
        <w:rPr>
          <w:rFonts w:ascii="Lato" w:eastAsia="Calibri" w:hAnsi="Lato" w:cs="Calibri Light"/>
          <w:kern w:val="0"/>
          <w:sz w:val="24"/>
          <w:szCs w:val="24"/>
          <w14:ligatures w14:val="none"/>
        </w:rPr>
        <w:t>Cópia autenticada por Tabelião em cartório do Certificado de Reservista, ou documento equivalente, ou ainda dispensa de incorporação (se do sexo masculino)</w:t>
      </w: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>;</w:t>
      </w:r>
    </w:p>
    <w:p w14:paraId="570E7AB1" w14:textId="77777777" w:rsidR="001545BA" w:rsidRPr="001545BA" w:rsidRDefault="001545BA" w:rsidP="001545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>5.  Comprovante de endereço atualizado;</w:t>
      </w:r>
    </w:p>
    <w:p w14:paraId="6185C2EC" w14:textId="77777777" w:rsidR="001545BA" w:rsidRPr="001545BA" w:rsidRDefault="001545BA" w:rsidP="001545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 xml:space="preserve">6.  </w:t>
      </w:r>
      <w:r w:rsidRPr="001545BA">
        <w:rPr>
          <w:rFonts w:ascii="Lato" w:eastAsia="Calibri" w:hAnsi="Lato" w:cs="Calibri Light"/>
          <w:kern w:val="0"/>
          <w:sz w:val="24"/>
          <w:szCs w:val="24"/>
          <w14:ligatures w14:val="none"/>
        </w:rPr>
        <w:t>Cópia autenticada por Tabelião em cartório da Certidão de nascimento</w:t>
      </w: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>;</w:t>
      </w:r>
    </w:p>
    <w:p w14:paraId="6393C3C7" w14:textId="77777777" w:rsidR="001545BA" w:rsidRPr="001545BA" w:rsidRDefault="001545BA" w:rsidP="001545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 xml:space="preserve">7. </w:t>
      </w:r>
      <w:r w:rsidRPr="001545BA">
        <w:rPr>
          <w:rFonts w:ascii="Lato" w:eastAsia="Calibri" w:hAnsi="Lato" w:cs="Calibri Light"/>
          <w:kern w:val="0"/>
          <w:sz w:val="24"/>
          <w:szCs w:val="24"/>
          <w14:ligatures w14:val="none"/>
        </w:rPr>
        <w:t>Comprovante do estado civil (casado e CPF do cônjuge), união estável (declaração de união estável com assinatura dos dois)</w:t>
      </w:r>
      <w:r w:rsidRPr="001545BA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;</w:t>
      </w:r>
    </w:p>
    <w:p w14:paraId="36CAA6A6" w14:textId="77777777" w:rsidR="001545BA" w:rsidRPr="001545BA" w:rsidRDefault="001545BA" w:rsidP="001545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Calibri Light"/>
          <w:bCs/>
          <w:kern w:val="0"/>
          <w:sz w:val="24"/>
          <w:szCs w:val="24"/>
          <w:lang w:eastAsia="pt-BR"/>
          <w14:ligatures w14:val="none"/>
        </w:rPr>
        <w:t xml:space="preserve">8.  </w:t>
      </w: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>Cópia do Cartão de Cadastramento do PIS/PASEP (se tiver);</w:t>
      </w:r>
    </w:p>
    <w:p w14:paraId="176803BA" w14:textId="77777777" w:rsidR="001545BA" w:rsidRPr="001545BA" w:rsidRDefault="001545BA" w:rsidP="001545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Calibri Light"/>
          <w:bCs/>
          <w:kern w:val="0"/>
          <w:sz w:val="24"/>
          <w:szCs w:val="24"/>
          <w:lang w:eastAsia="pt-BR"/>
          <w14:ligatures w14:val="none"/>
        </w:rPr>
        <w:t xml:space="preserve">9.  </w:t>
      </w: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>Carteira de Trabalho e Previdência Social;</w:t>
      </w:r>
    </w:p>
    <w:p w14:paraId="0C63ACBF" w14:textId="77777777" w:rsidR="001545BA" w:rsidRPr="001545BA" w:rsidRDefault="001545BA" w:rsidP="001545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Calibri Light"/>
          <w:bCs/>
          <w:kern w:val="0"/>
          <w:sz w:val="24"/>
          <w:szCs w:val="24"/>
          <w:lang w:eastAsia="pt-BR"/>
          <w14:ligatures w14:val="none"/>
        </w:rPr>
        <w:t xml:space="preserve">10.  02 (Duas) </w:t>
      </w: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>fotografia tamanho 3x4 recente, colorida;</w:t>
      </w:r>
    </w:p>
    <w:p w14:paraId="66E6DB60" w14:textId="77777777" w:rsidR="001545BA" w:rsidRPr="001545BA" w:rsidRDefault="001545BA" w:rsidP="001545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Calibri Light"/>
          <w:bCs/>
          <w:kern w:val="0"/>
          <w:sz w:val="24"/>
          <w:szCs w:val="24"/>
          <w:lang w:eastAsia="pt-BR"/>
          <w14:ligatures w14:val="none"/>
        </w:rPr>
        <w:t xml:space="preserve">11. </w:t>
      </w:r>
      <w:r w:rsidRPr="001545BA">
        <w:rPr>
          <w:rFonts w:ascii="Lato" w:eastAsia="Calibri" w:hAnsi="Lato" w:cs="Calibri Light"/>
          <w:kern w:val="0"/>
          <w:sz w:val="24"/>
          <w:szCs w:val="24"/>
          <w14:ligatures w14:val="none"/>
        </w:rPr>
        <w:t>Fotocópia autenticada por Tabelião em cartório dos documentos que comprovem a escolaridade exigida para o cargo-função/categoria profissional/especialidade reconhecida pelo Conselho, conforme discriminado neste Edital, e respectivo registro no Conselho de Classe, se for o caso</w:t>
      </w: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>;</w:t>
      </w:r>
    </w:p>
    <w:p w14:paraId="417AD05C" w14:textId="77777777" w:rsidR="001545BA" w:rsidRPr="001545BA" w:rsidRDefault="001545BA" w:rsidP="001545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Lato" w:eastAsia="Times New Roman" w:hAnsi="Lato" w:cs="Calibri Light"/>
          <w:bCs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Calibri Light"/>
          <w:bCs/>
          <w:kern w:val="0"/>
          <w:sz w:val="24"/>
          <w:szCs w:val="24"/>
          <w:lang w:eastAsia="pt-BR"/>
          <w14:ligatures w14:val="none"/>
        </w:rPr>
        <w:t>12.  Carteira de habilitação (no caso de exigência do cargo);</w:t>
      </w:r>
    </w:p>
    <w:p w14:paraId="1F983523" w14:textId="77777777" w:rsidR="001545BA" w:rsidRPr="001545BA" w:rsidRDefault="001545BA" w:rsidP="001545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Calibri Light"/>
          <w:bCs/>
          <w:kern w:val="0"/>
          <w:sz w:val="24"/>
          <w:szCs w:val="24"/>
          <w:lang w:eastAsia="pt-BR"/>
          <w14:ligatures w14:val="none"/>
        </w:rPr>
        <w:t xml:space="preserve">13.  </w:t>
      </w:r>
      <w:r w:rsidRPr="001545BA">
        <w:rPr>
          <w:rFonts w:ascii="Lato" w:eastAsia="Calibri" w:hAnsi="Lato" w:cs="Calibri Light"/>
          <w:kern w:val="0"/>
          <w:sz w:val="24"/>
          <w:szCs w:val="24"/>
          <w14:ligatures w14:val="none"/>
        </w:rPr>
        <w:t>Exibição do original de Diploma ou Certificado de Conclusão do curso correspondente à escolaridade exigida, conforme especificação constante deste Edital</w:t>
      </w: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>;</w:t>
      </w:r>
    </w:p>
    <w:p w14:paraId="2D3B3FC8" w14:textId="77777777" w:rsidR="001545BA" w:rsidRPr="001545BA" w:rsidRDefault="001545BA" w:rsidP="001545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 xml:space="preserve">14.  </w:t>
      </w:r>
      <w:r w:rsidRPr="001545BA">
        <w:rPr>
          <w:rFonts w:ascii="Lato" w:eastAsia="Calibri" w:hAnsi="Lato" w:cs="Calibri Light"/>
          <w:kern w:val="0"/>
          <w:sz w:val="24"/>
          <w:szCs w:val="24"/>
          <w14:ligatures w14:val="none"/>
        </w:rPr>
        <w:t>Certidão de nascimento de filhos menores de 14 anos; ou maior se for dependente</w:t>
      </w: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>;</w:t>
      </w:r>
    </w:p>
    <w:p w14:paraId="550A9ABF" w14:textId="77777777" w:rsidR="001545BA" w:rsidRPr="001545BA" w:rsidRDefault="001545BA" w:rsidP="001545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 xml:space="preserve">15. </w:t>
      </w:r>
      <w:r w:rsidRPr="001545BA">
        <w:rPr>
          <w:rFonts w:ascii="Lato" w:eastAsia="Calibri" w:hAnsi="Lato" w:cs="Calibri Light"/>
          <w:kern w:val="0"/>
          <w:sz w:val="24"/>
          <w:szCs w:val="24"/>
          <w14:ligatures w14:val="none"/>
        </w:rPr>
        <w:t>Carteira de vacinação dos filhos menores de 06 anos e acima de 06 anos declaração da matricula escolar</w:t>
      </w: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>;</w:t>
      </w:r>
    </w:p>
    <w:p w14:paraId="12DF68FB" w14:textId="77777777" w:rsidR="001545BA" w:rsidRPr="001545BA" w:rsidRDefault="001545BA" w:rsidP="001545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 xml:space="preserve">16. </w:t>
      </w:r>
      <w:r w:rsidRPr="001545BA">
        <w:rPr>
          <w:rFonts w:ascii="Lato" w:eastAsia="Calibri" w:hAnsi="Lato" w:cs="Calibri Light"/>
          <w:kern w:val="0"/>
          <w:sz w:val="24"/>
          <w:szCs w:val="24"/>
          <w14:ligatures w14:val="none"/>
        </w:rPr>
        <w:t>Certidão da Justiça Comum, Federal e Eleitoral (criminal, de 1º e 2º grau), da Comarca do domicílio do candidato, bem como da Comarca de Chapada dos Guimarães/MT (caso resida fora desta), bem como das Polícias Civil e Federal</w:t>
      </w: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>;</w:t>
      </w:r>
    </w:p>
    <w:p w14:paraId="1FCB25A0" w14:textId="77777777" w:rsidR="001545BA" w:rsidRPr="001545BA" w:rsidRDefault="001545BA" w:rsidP="001545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>17. Declaração que responde ou não a inquérito policial e a processo administrativo disciplinar;</w:t>
      </w:r>
    </w:p>
    <w:p w14:paraId="4F6F26B1" w14:textId="77777777" w:rsidR="001545BA" w:rsidRPr="001545BA" w:rsidRDefault="001545BA" w:rsidP="001545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>18. Declaração de bens e valores que compõe seu patrimônio;</w:t>
      </w:r>
    </w:p>
    <w:p w14:paraId="762C3DA6" w14:textId="77777777" w:rsidR="001545BA" w:rsidRPr="001545BA" w:rsidRDefault="001545BA" w:rsidP="001545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>19. Declaração que não foi demitido por justa causa e a bem do serviço público, no período de 10 (dez) anos, na esfera federal, estadual e municipal;</w:t>
      </w:r>
    </w:p>
    <w:p w14:paraId="1A45F1FB" w14:textId="77777777" w:rsidR="001545BA" w:rsidRPr="001545BA" w:rsidRDefault="001545BA" w:rsidP="001545B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Calibri Light"/>
          <w:bCs/>
          <w:kern w:val="0"/>
          <w:sz w:val="24"/>
          <w:szCs w:val="24"/>
          <w:lang w:eastAsia="pt-BR"/>
          <w14:ligatures w14:val="none"/>
        </w:rPr>
        <w:t xml:space="preserve">20. </w:t>
      </w:r>
      <w:r w:rsidRPr="001545BA">
        <w:rPr>
          <w:rFonts w:ascii="Lato" w:eastAsia="Times New Roman" w:hAnsi="Lato" w:cs="Calibri Light"/>
          <w:kern w:val="0"/>
          <w:sz w:val="24"/>
          <w:szCs w:val="24"/>
          <w:lang w:eastAsia="pt-BR"/>
          <w14:ligatures w14:val="none"/>
        </w:rPr>
        <w:t>Declaração de não acumulação remunerada de cargos ou cargo e cargos e quando houver a acumulação a declaração de compatibilidade e horários, conforme disposto do inciso XVI do artigo 37 da Constituição Federal;</w:t>
      </w:r>
    </w:p>
    <w:p w14:paraId="0860FA96" w14:textId="39DDB848" w:rsidR="001545BA" w:rsidRPr="001545BA" w:rsidRDefault="001545BA" w:rsidP="001545BA">
      <w:pPr>
        <w:spacing w:after="0" w:line="240" w:lineRule="auto"/>
        <w:ind w:left="851"/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 xml:space="preserve">21. Conta Corrente </w:t>
      </w:r>
      <w:r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(</w:t>
      </w:r>
      <w:r w:rsidRPr="001545BA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Cópia do cartão</w:t>
      </w:r>
      <w:r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)</w:t>
      </w:r>
      <w:r w:rsidRPr="001545BA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;</w:t>
      </w:r>
    </w:p>
    <w:p w14:paraId="0B79FC26" w14:textId="26A82EC7" w:rsidR="001545BA" w:rsidRPr="001545BA" w:rsidRDefault="001545BA" w:rsidP="001545BA">
      <w:pPr>
        <w:spacing w:after="0" w:line="240" w:lineRule="auto"/>
        <w:ind w:left="851"/>
        <w:jc w:val="both"/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Calibri"/>
          <w:kern w:val="0"/>
          <w:sz w:val="24"/>
          <w:szCs w:val="24"/>
          <w:lang w:eastAsia="pt-BR"/>
          <w14:ligatures w14:val="none"/>
        </w:rPr>
        <w:t>22</w:t>
      </w:r>
      <w:r w:rsidRPr="001545BA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 xml:space="preserve">. Laudo médico favorável, fornecido por profissional </w:t>
      </w:r>
      <w:r w:rsidR="00AF121D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Médico habilitado</w:t>
      </w:r>
      <w:r w:rsidRPr="001545BA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61CB055C" w14:textId="77777777" w:rsidR="001545BA" w:rsidRPr="001545BA" w:rsidRDefault="001545BA" w:rsidP="001545BA">
      <w:pPr>
        <w:spacing w:after="0" w:line="240" w:lineRule="auto"/>
        <w:ind w:left="851"/>
        <w:jc w:val="both"/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23. E-mail</w:t>
      </w:r>
    </w:p>
    <w:p w14:paraId="764B2BA9" w14:textId="43E49E85" w:rsidR="001545BA" w:rsidRPr="000804AE" w:rsidRDefault="001545BA" w:rsidP="000804AE">
      <w:pPr>
        <w:spacing w:after="0" w:line="240" w:lineRule="auto"/>
        <w:ind w:left="851"/>
        <w:jc w:val="both"/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</w:pPr>
      <w:r w:rsidRPr="001545BA"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24. Telefone celular</w:t>
      </w:r>
    </w:p>
    <w:p w14:paraId="3DC8E46D" w14:textId="5ADC5B4D" w:rsidR="000D5797" w:rsidRDefault="000D5797" w:rsidP="001545BA">
      <w:pPr>
        <w:spacing w:after="0" w:line="276" w:lineRule="auto"/>
        <w:ind w:firstLine="1418"/>
        <w:jc w:val="both"/>
        <w:rPr>
          <w:rFonts w:ascii="Lato" w:hAnsi="Lato" w:cs="Arial"/>
          <w:sz w:val="24"/>
          <w:szCs w:val="24"/>
        </w:rPr>
      </w:pPr>
    </w:p>
    <w:p w14:paraId="51726774" w14:textId="77777777" w:rsidR="000B5489" w:rsidRDefault="000B5489" w:rsidP="001545BA">
      <w:pPr>
        <w:spacing w:after="0" w:line="276" w:lineRule="auto"/>
        <w:ind w:firstLine="1418"/>
        <w:jc w:val="both"/>
        <w:rPr>
          <w:rFonts w:ascii="Lato" w:hAnsi="Lato" w:cs="Arial"/>
          <w:sz w:val="24"/>
          <w:szCs w:val="24"/>
        </w:rPr>
      </w:pPr>
    </w:p>
    <w:p w14:paraId="0CF5C8A0" w14:textId="77777777" w:rsidR="00341308" w:rsidRDefault="00341308" w:rsidP="001545BA">
      <w:pPr>
        <w:spacing w:after="0" w:line="276" w:lineRule="auto"/>
        <w:ind w:firstLine="1418"/>
        <w:jc w:val="both"/>
        <w:rPr>
          <w:rFonts w:ascii="Lato" w:hAnsi="Lato" w:cs="Arial"/>
          <w:sz w:val="24"/>
          <w:szCs w:val="24"/>
        </w:rPr>
      </w:pPr>
    </w:p>
    <w:p w14:paraId="286447C7" w14:textId="77777777" w:rsidR="000B5489" w:rsidRDefault="000B5489" w:rsidP="00F66502">
      <w:pPr>
        <w:spacing w:after="0" w:line="276" w:lineRule="auto"/>
        <w:jc w:val="both"/>
        <w:rPr>
          <w:rFonts w:ascii="Lato" w:hAnsi="Lato" w:cs="Arial"/>
          <w:sz w:val="24"/>
          <w:szCs w:val="24"/>
        </w:rPr>
      </w:pPr>
    </w:p>
    <w:p w14:paraId="102E1BD2" w14:textId="77777777" w:rsidR="00F66502" w:rsidRDefault="00F66502" w:rsidP="001545BA">
      <w:pPr>
        <w:spacing w:after="0" w:line="276" w:lineRule="auto"/>
        <w:ind w:firstLine="1418"/>
        <w:jc w:val="both"/>
        <w:rPr>
          <w:rFonts w:ascii="Lato" w:hAnsi="Lato" w:cs="Arial"/>
          <w:sz w:val="24"/>
          <w:szCs w:val="24"/>
        </w:rPr>
      </w:pPr>
    </w:p>
    <w:p w14:paraId="02E01777" w14:textId="47407DFD" w:rsidR="000B5489" w:rsidRDefault="00555B6B" w:rsidP="001545BA">
      <w:pPr>
        <w:spacing w:after="0" w:line="276" w:lineRule="auto"/>
        <w:ind w:firstLine="1418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Art. 3º. </w:t>
      </w:r>
      <w:r w:rsidRPr="00555B6B">
        <w:rPr>
          <w:rFonts w:ascii="Lato" w:hAnsi="Lato" w:cs="Arial"/>
          <w:sz w:val="24"/>
          <w:szCs w:val="24"/>
        </w:rPr>
        <w:t xml:space="preserve">A posse do candidato convocado dependerá de prévia inspeção médica, realizada por </w:t>
      </w:r>
      <w:r w:rsidR="00931FD0">
        <w:rPr>
          <w:rFonts w:ascii="Lato" w:hAnsi="Lato" w:cs="Arial"/>
          <w:sz w:val="24"/>
          <w:szCs w:val="24"/>
        </w:rPr>
        <w:t xml:space="preserve">profissional </w:t>
      </w:r>
      <w:r w:rsidRPr="00555B6B">
        <w:rPr>
          <w:rFonts w:ascii="Lato" w:hAnsi="Lato" w:cs="Arial"/>
          <w:sz w:val="24"/>
          <w:szCs w:val="24"/>
        </w:rPr>
        <w:t>médico</w:t>
      </w:r>
      <w:r w:rsidR="00931FD0">
        <w:rPr>
          <w:rFonts w:ascii="Lato" w:hAnsi="Lato" w:cs="Arial"/>
          <w:sz w:val="24"/>
          <w:szCs w:val="24"/>
        </w:rPr>
        <w:t xml:space="preserve">, </w:t>
      </w:r>
      <w:r w:rsidRPr="00555B6B">
        <w:rPr>
          <w:rFonts w:ascii="Lato" w:hAnsi="Lato" w:cs="Arial"/>
          <w:sz w:val="24"/>
          <w:szCs w:val="24"/>
        </w:rPr>
        <w:t>ocasião em que serão apresentados os exames médicos</w:t>
      </w:r>
      <w:r w:rsidR="00931FD0">
        <w:rPr>
          <w:rFonts w:ascii="Lato" w:hAnsi="Lato" w:cs="Arial"/>
          <w:sz w:val="24"/>
          <w:szCs w:val="24"/>
        </w:rPr>
        <w:t xml:space="preserve"> </w:t>
      </w:r>
      <w:proofErr w:type="spellStart"/>
      <w:r w:rsidR="00931FD0">
        <w:rPr>
          <w:rFonts w:ascii="Lato" w:hAnsi="Lato" w:cs="Arial"/>
          <w:sz w:val="24"/>
          <w:szCs w:val="24"/>
        </w:rPr>
        <w:t>pré</w:t>
      </w:r>
      <w:proofErr w:type="spellEnd"/>
      <w:r w:rsidR="00931FD0">
        <w:rPr>
          <w:rFonts w:ascii="Lato" w:hAnsi="Lato" w:cs="Arial"/>
          <w:sz w:val="24"/>
          <w:szCs w:val="24"/>
        </w:rPr>
        <w:t>-</w:t>
      </w:r>
      <w:r w:rsidR="0033285A">
        <w:rPr>
          <w:rFonts w:ascii="Lato" w:hAnsi="Lato" w:cs="Arial"/>
          <w:sz w:val="24"/>
          <w:szCs w:val="24"/>
        </w:rPr>
        <w:t xml:space="preserve">admissionais, </w:t>
      </w:r>
      <w:r w:rsidR="0033285A" w:rsidRPr="00555B6B">
        <w:rPr>
          <w:rFonts w:ascii="Lato" w:hAnsi="Lato" w:cs="Arial"/>
          <w:sz w:val="24"/>
          <w:szCs w:val="24"/>
        </w:rPr>
        <w:t>para</w:t>
      </w:r>
      <w:r w:rsidRPr="00555B6B">
        <w:rPr>
          <w:rFonts w:ascii="Lato" w:hAnsi="Lato" w:cs="Arial"/>
          <w:sz w:val="24"/>
          <w:szCs w:val="24"/>
        </w:rPr>
        <w:t xml:space="preserve"> avaliação antes da emissão do laudo sobre as condições físicas, sensoriais e mentais necessárias ao exercício das atribuições do cargo, nos termos do item </w:t>
      </w:r>
      <w:r w:rsidR="00931FD0">
        <w:rPr>
          <w:rFonts w:ascii="Lato" w:hAnsi="Lato" w:cs="Arial"/>
          <w:sz w:val="24"/>
          <w:szCs w:val="24"/>
        </w:rPr>
        <w:t>1.6</w:t>
      </w:r>
      <w:r w:rsidRPr="00555B6B">
        <w:rPr>
          <w:rFonts w:ascii="Lato" w:hAnsi="Lato" w:cs="Arial"/>
          <w:sz w:val="24"/>
          <w:szCs w:val="24"/>
        </w:rPr>
        <w:t xml:space="preserve"> do Edital 0</w:t>
      </w:r>
      <w:r w:rsidR="00931FD0">
        <w:rPr>
          <w:rFonts w:ascii="Lato" w:hAnsi="Lato" w:cs="Arial"/>
          <w:sz w:val="24"/>
          <w:szCs w:val="24"/>
        </w:rPr>
        <w:t>1</w:t>
      </w:r>
      <w:r w:rsidRPr="00555B6B">
        <w:rPr>
          <w:rFonts w:ascii="Lato" w:hAnsi="Lato" w:cs="Arial"/>
          <w:sz w:val="24"/>
          <w:szCs w:val="24"/>
        </w:rPr>
        <w:t>/202</w:t>
      </w:r>
      <w:r w:rsidR="00931FD0">
        <w:rPr>
          <w:rFonts w:ascii="Lato" w:hAnsi="Lato" w:cs="Arial"/>
          <w:sz w:val="24"/>
          <w:szCs w:val="24"/>
        </w:rPr>
        <w:t>5</w:t>
      </w:r>
      <w:r w:rsidRPr="00555B6B">
        <w:rPr>
          <w:rFonts w:ascii="Lato" w:hAnsi="Lato" w:cs="Arial"/>
          <w:sz w:val="24"/>
          <w:szCs w:val="24"/>
        </w:rPr>
        <w:t>.</w:t>
      </w:r>
    </w:p>
    <w:p w14:paraId="4409DA11" w14:textId="77777777" w:rsidR="0033285A" w:rsidRDefault="0033285A" w:rsidP="001545BA">
      <w:pPr>
        <w:spacing w:after="0" w:line="276" w:lineRule="auto"/>
        <w:ind w:firstLine="1418"/>
        <w:jc w:val="both"/>
        <w:rPr>
          <w:rFonts w:ascii="Lato" w:hAnsi="Lato" w:cs="Arial"/>
          <w:sz w:val="24"/>
          <w:szCs w:val="24"/>
        </w:rPr>
      </w:pPr>
    </w:p>
    <w:p w14:paraId="0E04FF52" w14:textId="1E43412B" w:rsidR="0033285A" w:rsidRDefault="0033285A" w:rsidP="001545BA">
      <w:pPr>
        <w:spacing w:after="0" w:line="276" w:lineRule="auto"/>
        <w:ind w:firstLine="1418"/>
        <w:jc w:val="both"/>
        <w:rPr>
          <w:rFonts w:ascii="Lato" w:hAnsi="Lato"/>
        </w:rPr>
      </w:pPr>
      <w:r>
        <w:rPr>
          <w:rFonts w:ascii="Lato" w:hAnsi="Lato" w:cs="Arial"/>
          <w:sz w:val="24"/>
          <w:szCs w:val="24"/>
        </w:rPr>
        <w:t xml:space="preserve">§ 1º - </w:t>
      </w:r>
      <w:r w:rsidRPr="00065F31">
        <w:rPr>
          <w:rFonts w:ascii="Lato" w:hAnsi="Lato"/>
        </w:rPr>
        <w:t>os</w:t>
      </w:r>
      <w:r>
        <w:rPr>
          <w:rFonts w:ascii="Lato" w:hAnsi="Lato"/>
        </w:rPr>
        <w:t xml:space="preserve"> </w:t>
      </w:r>
      <w:r w:rsidRPr="00065F31">
        <w:rPr>
          <w:rFonts w:ascii="Lato" w:hAnsi="Lato"/>
        </w:rPr>
        <w:t>candidatos aos cargos elencados no Anexo I deste Decreto</w:t>
      </w:r>
      <w:r>
        <w:rPr>
          <w:rFonts w:ascii="Lato" w:hAnsi="Lato"/>
        </w:rPr>
        <w:t xml:space="preserve"> deverão apresentar os seguintes exames ao profissional médico para respectiva emissão de Laudo Médico:</w:t>
      </w:r>
    </w:p>
    <w:p w14:paraId="1EAC6AE6" w14:textId="77777777" w:rsidR="0033285A" w:rsidRPr="00323EDA" w:rsidRDefault="0033285A" w:rsidP="0033285A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Lato" w:hAnsi="Lato" w:cs="Arial"/>
          <w:b/>
          <w:bCs/>
          <w:sz w:val="24"/>
          <w:szCs w:val="24"/>
        </w:rPr>
      </w:pPr>
      <w:r w:rsidRPr="00323EDA">
        <w:rPr>
          <w:rFonts w:ascii="Lato" w:hAnsi="Lato" w:cs="Arial"/>
          <w:b/>
          <w:bCs/>
          <w:sz w:val="24"/>
          <w:szCs w:val="24"/>
        </w:rPr>
        <w:t>Urina Tipo I;</w:t>
      </w:r>
    </w:p>
    <w:p w14:paraId="26579232" w14:textId="77777777" w:rsidR="0033285A" w:rsidRPr="00323EDA" w:rsidRDefault="0033285A" w:rsidP="0033285A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Lato" w:hAnsi="Lato" w:cs="Arial"/>
          <w:b/>
          <w:bCs/>
          <w:sz w:val="24"/>
          <w:szCs w:val="24"/>
        </w:rPr>
      </w:pPr>
      <w:r w:rsidRPr="00323EDA">
        <w:rPr>
          <w:rFonts w:ascii="Lato" w:hAnsi="Lato" w:cs="Arial"/>
          <w:b/>
          <w:bCs/>
          <w:sz w:val="24"/>
          <w:szCs w:val="24"/>
        </w:rPr>
        <w:t>Hemograma Completo;</w:t>
      </w:r>
    </w:p>
    <w:p w14:paraId="490626B6" w14:textId="77777777" w:rsidR="0033285A" w:rsidRPr="00323EDA" w:rsidRDefault="0033285A" w:rsidP="0033285A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Lato" w:hAnsi="Lato" w:cs="Arial"/>
          <w:b/>
          <w:bCs/>
          <w:sz w:val="24"/>
          <w:szCs w:val="24"/>
        </w:rPr>
      </w:pPr>
      <w:r w:rsidRPr="00323EDA">
        <w:rPr>
          <w:rFonts w:ascii="Lato" w:hAnsi="Lato" w:cs="Arial"/>
          <w:b/>
          <w:bCs/>
          <w:sz w:val="24"/>
          <w:szCs w:val="24"/>
        </w:rPr>
        <w:t xml:space="preserve"> VDRL; </w:t>
      </w:r>
    </w:p>
    <w:p w14:paraId="5DDEF92E" w14:textId="77777777" w:rsidR="0033285A" w:rsidRPr="00323EDA" w:rsidRDefault="0033285A" w:rsidP="0033285A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Lato" w:hAnsi="Lato" w:cs="Arial"/>
          <w:b/>
          <w:bCs/>
          <w:sz w:val="24"/>
          <w:szCs w:val="24"/>
        </w:rPr>
      </w:pPr>
      <w:r w:rsidRPr="00323EDA">
        <w:rPr>
          <w:rFonts w:ascii="Lato" w:hAnsi="Lato" w:cs="Arial"/>
          <w:b/>
          <w:bCs/>
          <w:sz w:val="24"/>
          <w:szCs w:val="24"/>
        </w:rPr>
        <w:t>Creatinina;</w:t>
      </w:r>
    </w:p>
    <w:p w14:paraId="7C9E3DB5" w14:textId="77777777" w:rsidR="0033285A" w:rsidRPr="00323EDA" w:rsidRDefault="0033285A" w:rsidP="0033285A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Lato" w:hAnsi="Lato" w:cs="Arial"/>
          <w:b/>
          <w:bCs/>
          <w:sz w:val="24"/>
          <w:szCs w:val="24"/>
        </w:rPr>
      </w:pPr>
      <w:r w:rsidRPr="00323EDA">
        <w:rPr>
          <w:rFonts w:ascii="Lato" w:hAnsi="Lato" w:cs="Arial"/>
          <w:b/>
          <w:bCs/>
          <w:sz w:val="24"/>
          <w:szCs w:val="24"/>
        </w:rPr>
        <w:t xml:space="preserve">Glicemia; </w:t>
      </w:r>
    </w:p>
    <w:p w14:paraId="59E098FC" w14:textId="77777777" w:rsidR="0033285A" w:rsidRPr="00323EDA" w:rsidRDefault="0033285A" w:rsidP="0033285A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Lato" w:hAnsi="Lato" w:cs="Arial"/>
          <w:b/>
          <w:bCs/>
          <w:sz w:val="24"/>
          <w:szCs w:val="24"/>
        </w:rPr>
      </w:pPr>
      <w:r w:rsidRPr="00323EDA">
        <w:rPr>
          <w:rFonts w:ascii="Lato" w:hAnsi="Lato" w:cs="Arial"/>
          <w:b/>
          <w:bCs/>
          <w:sz w:val="24"/>
          <w:szCs w:val="24"/>
        </w:rPr>
        <w:t>Lipidograma;</w:t>
      </w:r>
    </w:p>
    <w:p w14:paraId="771D0087" w14:textId="77777777" w:rsidR="0033285A" w:rsidRPr="00323EDA" w:rsidRDefault="0033285A" w:rsidP="0033285A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Lato" w:hAnsi="Lato" w:cs="Arial"/>
          <w:b/>
          <w:bCs/>
          <w:sz w:val="24"/>
          <w:szCs w:val="24"/>
        </w:rPr>
      </w:pPr>
      <w:r w:rsidRPr="00323EDA">
        <w:rPr>
          <w:rFonts w:ascii="Lato" w:hAnsi="Lato" w:cs="Arial"/>
          <w:b/>
          <w:bCs/>
          <w:sz w:val="24"/>
          <w:szCs w:val="24"/>
        </w:rPr>
        <w:t>TGO/TGP/GGT;</w:t>
      </w:r>
    </w:p>
    <w:p w14:paraId="19EAE330" w14:textId="77777777" w:rsidR="0033285A" w:rsidRPr="00323EDA" w:rsidRDefault="0033285A" w:rsidP="0033285A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Lato" w:hAnsi="Lato" w:cs="Arial"/>
          <w:b/>
          <w:bCs/>
          <w:sz w:val="24"/>
          <w:szCs w:val="24"/>
        </w:rPr>
      </w:pPr>
      <w:r w:rsidRPr="00323EDA">
        <w:rPr>
          <w:rFonts w:ascii="Lato" w:hAnsi="Lato" w:cs="Arial"/>
          <w:b/>
          <w:bCs/>
          <w:sz w:val="24"/>
          <w:szCs w:val="24"/>
        </w:rPr>
        <w:t>Hepatite B-</w:t>
      </w:r>
      <w:proofErr w:type="spellStart"/>
      <w:r w:rsidRPr="00323EDA">
        <w:rPr>
          <w:rFonts w:ascii="Lato" w:hAnsi="Lato" w:cs="Arial"/>
          <w:b/>
          <w:bCs/>
          <w:sz w:val="24"/>
          <w:szCs w:val="24"/>
        </w:rPr>
        <w:t>HBsAG</w:t>
      </w:r>
      <w:proofErr w:type="spellEnd"/>
      <w:r w:rsidRPr="00323EDA">
        <w:rPr>
          <w:rFonts w:ascii="Lato" w:hAnsi="Lato" w:cs="Arial"/>
          <w:b/>
          <w:bCs/>
          <w:sz w:val="24"/>
          <w:szCs w:val="24"/>
        </w:rPr>
        <w:t>;</w:t>
      </w:r>
    </w:p>
    <w:p w14:paraId="2B7CB095" w14:textId="77777777" w:rsidR="0033285A" w:rsidRPr="00323EDA" w:rsidRDefault="0033285A" w:rsidP="0033285A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Lato" w:hAnsi="Lato" w:cs="Arial"/>
          <w:b/>
          <w:bCs/>
          <w:sz w:val="24"/>
          <w:szCs w:val="24"/>
        </w:rPr>
      </w:pPr>
      <w:r w:rsidRPr="00323EDA">
        <w:rPr>
          <w:rFonts w:ascii="Lato" w:hAnsi="Lato" w:cs="Arial"/>
          <w:b/>
          <w:bCs/>
          <w:sz w:val="24"/>
          <w:szCs w:val="24"/>
        </w:rPr>
        <w:t>Hepatite C-</w:t>
      </w:r>
      <w:proofErr w:type="spellStart"/>
      <w:r w:rsidRPr="00323EDA">
        <w:rPr>
          <w:rFonts w:ascii="Lato" w:hAnsi="Lato" w:cs="Arial"/>
          <w:b/>
          <w:bCs/>
          <w:sz w:val="24"/>
          <w:szCs w:val="24"/>
        </w:rPr>
        <w:t>anti</w:t>
      </w:r>
      <w:proofErr w:type="spellEnd"/>
      <w:r w:rsidRPr="00323EDA">
        <w:rPr>
          <w:rFonts w:ascii="Lato" w:hAnsi="Lato" w:cs="Arial"/>
          <w:b/>
          <w:bCs/>
          <w:sz w:val="24"/>
          <w:szCs w:val="24"/>
        </w:rPr>
        <w:t>-HCV-</w:t>
      </w:r>
      <w:proofErr w:type="spellStart"/>
      <w:r w:rsidRPr="00323EDA">
        <w:rPr>
          <w:rFonts w:ascii="Lato" w:hAnsi="Lato" w:cs="Arial"/>
          <w:b/>
          <w:bCs/>
          <w:sz w:val="24"/>
          <w:szCs w:val="24"/>
        </w:rPr>
        <w:t>Igv</w:t>
      </w:r>
      <w:proofErr w:type="spellEnd"/>
      <w:r w:rsidRPr="00323EDA">
        <w:rPr>
          <w:rFonts w:ascii="Lato" w:hAnsi="Lato" w:cs="Arial"/>
          <w:b/>
          <w:bCs/>
          <w:sz w:val="24"/>
          <w:szCs w:val="24"/>
        </w:rPr>
        <w:t>;</w:t>
      </w:r>
    </w:p>
    <w:p w14:paraId="5E169938" w14:textId="77777777" w:rsidR="0033285A" w:rsidRPr="00323EDA" w:rsidRDefault="0033285A" w:rsidP="0033285A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Lato" w:hAnsi="Lato" w:cs="Arial"/>
          <w:b/>
          <w:bCs/>
          <w:sz w:val="24"/>
          <w:szCs w:val="24"/>
        </w:rPr>
      </w:pPr>
      <w:r w:rsidRPr="00323EDA">
        <w:rPr>
          <w:rFonts w:ascii="Lato" w:hAnsi="Lato" w:cs="Arial"/>
          <w:b/>
          <w:bCs/>
          <w:sz w:val="24"/>
          <w:szCs w:val="24"/>
        </w:rPr>
        <w:t>Hepatite B-</w:t>
      </w:r>
      <w:proofErr w:type="spellStart"/>
      <w:r w:rsidRPr="00323EDA">
        <w:rPr>
          <w:rFonts w:ascii="Lato" w:hAnsi="Lato" w:cs="Arial"/>
          <w:b/>
          <w:bCs/>
          <w:sz w:val="24"/>
          <w:szCs w:val="24"/>
        </w:rPr>
        <w:t>HBeAG</w:t>
      </w:r>
      <w:proofErr w:type="spellEnd"/>
      <w:r w:rsidRPr="00323EDA">
        <w:rPr>
          <w:rFonts w:ascii="Lato" w:hAnsi="Lato" w:cs="Arial"/>
          <w:b/>
          <w:bCs/>
          <w:sz w:val="24"/>
          <w:szCs w:val="24"/>
        </w:rPr>
        <w:t xml:space="preserve">; </w:t>
      </w:r>
    </w:p>
    <w:p w14:paraId="35E895BB" w14:textId="5338EFA0" w:rsidR="0033285A" w:rsidRDefault="0033285A" w:rsidP="0033285A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Lato" w:hAnsi="Lato" w:cs="Arial"/>
          <w:b/>
          <w:bCs/>
          <w:sz w:val="24"/>
          <w:szCs w:val="24"/>
        </w:rPr>
      </w:pPr>
      <w:r w:rsidRPr="00323EDA">
        <w:rPr>
          <w:rFonts w:ascii="Lato" w:hAnsi="Lato" w:cs="Arial"/>
          <w:b/>
          <w:bCs/>
          <w:sz w:val="24"/>
          <w:szCs w:val="24"/>
        </w:rPr>
        <w:t>Acuidade Visual.</w:t>
      </w:r>
    </w:p>
    <w:p w14:paraId="372BBE7B" w14:textId="63B46A75" w:rsidR="00812991" w:rsidRPr="00323EDA" w:rsidRDefault="00812991" w:rsidP="0033285A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Lato" w:hAnsi="Lato" w:cs="Arial"/>
          <w:b/>
          <w:bCs/>
          <w:sz w:val="24"/>
          <w:szCs w:val="24"/>
        </w:rPr>
      </w:pPr>
      <w:r w:rsidRPr="00812991">
        <w:rPr>
          <w:rFonts w:ascii="Lato" w:hAnsi="Lato" w:cs="Arial"/>
          <w:b/>
          <w:bCs/>
          <w:sz w:val="24"/>
          <w:szCs w:val="24"/>
        </w:rPr>
        <w:t>Audiometria Tonal e Vocal;</w:t>
      </w:r>
    </w:p>
    <w:p w14:paraId="240D553C" w14:textId="585E75F7" w:rsidR="0033285A" w:rsidRPr="00323EDA" w:rsidRDefault="0033285A" w:rsidP="0033285A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Lato" w:hAnsi="Lato" w:cs="Arial"/>
          <w:b/>
          <w:bCs/>
          <w:sz w:val="24"/>
          <w:szCs w:val="24"/>
        </w:rPr>
      </w:pPr>
      <w:r w:rsidRPr="00323EDA">
        <w:rPr>
          <w:rFonts w:ascii="Lato" w:hAnsi="Lato" w:cs="Arial"/>
          <w:b/>
          <w:bCs/>
          <w:sz w:val="24"/>
          <w:szCs w:val="24"/>
        </w:rPr>
        <w:t>Eletrocardiograma (ECG);</w:t>
      </w:r>
    </w:p>
    <w:p w14:paraId="4E00288B" w14:textId="2C28990C" w:rsidR="0033285A" w:rsidRPr="00323EDA" w:rsidRDefault="0033285A" w:rsidP="0033285A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Lato" w:hAnsi="Lato" w:cs="Arial"/>
          <w:b/>
          <w:bCs/>
          <w:sz w:val="24"/>
          <w:szCs w:val="24"/>
        </w:rPr>
      </w:pPr>
      <w:proofErr w:type="spellStart"/>
      <w:r w:rsidRPr="00323EDA">
        <w:rPr>
          <w:rFonts w:ascii="Lato" w:hAnsi="Lato" w:cs="Arial"/>
          <w:b/>
          <w:bCs/>
          <w:sz w:val="24"/>
          <w:szCs w:val="24"/>
        </w:rPr>
        <w:t>Raio-x</w:t>
      </w:r>
      <w:proofErr w:type="spellEnd"/>
      <w:r w:rsidRPr="00323EDA">
        <w:rPr>
          <w:rFonts w:ascii="Lato" w:hAnsi="Lato" w:cs="Arial"/>
          <w:b/>
          <w:bCs/>
          <w:sz w:val="24"/>
          <w:szCs w:val="24"/>
        </w:rPr>
        <w:t xml:space="preserve"> de tórax</w:t>
      </w:r>
      <w:r w:rsidR="00323EDA" w:rsidRPr="00323EDA">
        <w:rPr>
          <w:rFonts w:ascii="Lato" w:hAnsi="Lato" w:cs="Arial"/>
          <w:b/>
          <w:bCs/>
          <w:sz w:val="24"/>
          <w:szCs w:val="24"/>
        </w:rPr>
        <w:t>; e</w:t>
      </w:r>
    </w:p>
    <w:p w14:paraId="650FD598" w14:textId="794DEBC4" w:rsidR="00323EDA" w:rsidRPr="00323EDA" w:rsidRDefault="00323EDA" w:rsidP="00323EDA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Lato" w:hAnsi="Lato" w:cs="Arial"/>
          <w:b/>
          <w:bCs/>
          <w:sz w:val="24"/>
          <w:szCs w:val="24"/>
        </w:rPr>
      </w:pPr>
      <w:r w:rsidRPr="00323EDA">
        <w:rPr>
          <w:rFonts w:ascii="Lato" w:hAnsi="Lato" w:cs="Arial"/>
          <w:b/>
          <w:bCs/>
          <w:sz w:val="24"/>
          <w:szCs w:val="24"/>
        </w:rPr>
        <w:t>Radiografia da Coluna Total;</w:t>
      </w:r>
    </w:p>
    <w:p w14:paraId="7D7A7D43" w14:textId="77777777" w:rsidR="00931FD0" w:rsidRPr="001545BA" w:rsidRDefault="00931FD0" w:rsidP="008946CB">
      <w:pPr>
        <w:spacing w:after="0" w:line="276" w:lineRule="auto"/>
        <w:jc w:val="both"/>
        <w:rPr>
          <w:rFonts w:ascii="Lato" w:hAnsi="Lato" w:cs="Arial"/>
          <w:sz w:val="24"/>
          <w:szCs w:val="24"/>
        </w:rPr>
      </w:pPr>
    </w:p>
    <w:p w14:paraId="75F65DC9" w14:textId="291C7C4F" w:rsidR="000948CD" w:rsidRPr="000804AE" w:rsidRDefault="000D5797" w:rsidP="000804AE">
      <w:pPr>
        <w:spacing w:after="0" w:line="276" w:lineRule="auto"/>
        <w:ind w:firstLine="1418"/>
        <w:jc w:val="both"/>
        <w:rPr>
          <w:rFonts w:ascii="Lato" w:hAnsi="Lato" w:cs="Arial"/>
          <w:sz w:val="28"/>
          <w:szCs w:val="28"/>
        </w:rPr>
      </w:pPr>
      <w:r w:rsidRPr="00E655AB">
        <w:rPr>
          <w:rFonts w:ascii="Lato" w:hAnsi="Lato" w:cs="Arial"/>
          <w:sz w:val="24"/>
          <w:szCs w:val="24"/>
        </w:rPr>
        <w:t xml:space="preserve">Art. </w:t>
      </w:r>
      <w:r w:rsidR="00323EDA">
        <w:rPr>
          <w:rFonts w:ascii="Lato" w:hAnsi="Lato" w:cs="Arial"/>
          <w:sz w:val="24"/>
          <w:szCs w:val="24"/>
        </w:rPr>
        <w:t>4</w:t>
      </w:r>
      <w:r w:rsidRPr="00E655AB">
        <w:rPr>
          <w:rFonts w:ascii="Lato" w:hAnsi="Lato" w:cs="Arial"/>
          <w:sz w:val="24"/>
          <w:szCs w:val="24"/>
        </w:rPr>
        <w:t xml:space="preserve">º. </w:t>
      </w:r>
      <w:r w:rsidR="000804AE" w:rsidRPr="000804AE">
        <w:rPr>
          <w:rFonts w:ascii="Lato" w:hAnsi="Lato"/>
          <w:sz w:val="24"/>
          <w:szCs w:val="24"/>
        </w:rPr>
        <w:t>A</w:t>
      </w:r>
      <w:r w:rsidR="000804AE" w:rsidRPr="000804AE">
        <w:rPr>
          <w:rFonts w:ascii="Lato" w:hAnsi="Lato"/>
          <w:spacing w:val="-1"/>
          <w:sz w:val="24"/>
          <w:szCs w:val="24"/>
        </w:rPr>
        <w:t xml:space="preserve"> </w:t>
      </w:r>
      <w:r w:rsidR="000804AE" w:rsidRPr="000804AE">
        <w:rPr>
          <w:rFonts w:ascii="Lato" w:hAnsi="Lato"/>
          <w:sz w:val="24"/>
          <w:szCs w:val="24"/>
        </w:rPr>
        <w:t xml:space="preserve">nomeação é realizada exclusivamente no Regime Estatutário, e </w:t>
      </w:r>
      <w:r w:rsidR="000804AE" w:rsidRPr="000804AE">
        <w:rPr>
          <w:rFonts w:ascii="Lato" w:hAnsi="Lato"/>
          <w:b/>
          <w:sz w:val="24"/>
          <w:szCs w:val="24"/>
        </w:rPr>
        <w:t xml:space="preserve">a </w:t>
      </w:r>
      <w:r w:rsidR="000804AE" w:rsidRPr="000804AE">
        <w:rPr>
          <w:rFonts w:ascii="Lato" w:hAnsi="Lato"/>
          <w:sz w:val="24"/>
          <w:szCs w:val="24"/>
        </w:rPr>
        <w:t>jornada de trabalho é aquela definida no Edital do Concurso.</w:t>
      </w:r>
    </w:p>
    <w:p w14:paraId="4E81C4D0" w14:textId="6319D423" w:rsidR="003D0692" w:rsidRPr="000804AE" w:rsidRDefault="003D0692" w:rsidP="000804AE">
      <w:pPr>
        <w:spacing w:after="0" w:line="276" w:lineRule="auto"/>
        <w:ind w:firstLine="1418"/>
        <w:jc w:val="both"/>
        <w:rPr>
          <w:rFonts w:ascii="Lato" w:hAnsi="Lato" w:cs="Arial"/>
          <w:sz w:val="24"/>
          <w:szCs w:val="24"/>
        </w:rPr>
      </w:pPr>
    </w:p>
    <w:p w14:paraId="17634F1D" w14:textId="6F22F750" w:rsidR="000D5797" w:rsidRPr="00E655AB" w:rsidRDefault="000D5797" w:rsidP="000B5489">
      <w:pPr>
        <w:spacing w:after="0" w:line="276" w:lineRule="auto"/>
        <w:ind w:firstLine="1418"/>
        <w:jc w:val="both"/>
        <w:rPr>
          <w:rFonts w:ascii="Lato" w:hAnsi="Lato" w:cs="Arial"/>
          <w:sz w:val="24"/>
          <w:szCs w:val="24"/>
        </w:rPr>
      </w:pPr>
      <w:r w:rsidRPr="00E655AB">
        <w:rPr>
          <w:rFonts w:ascii="Lato" w:hAnsi="Lato" w:cs="Arial"/>
          <w:sz w:val="24"/>
          <w:szCs w:val="24"/>
        </w:rPr>
        <w:t xml:space="preserve">Art. </w:t>
      </w:r>
      <w:r w:rsidR="00323EDA">
        <w:rPr>
          <w:rFonts w:ascii="Lato" w:hAnsi="Lato" w:cs="Arial"/>
          <w:sz w:val="24"/>
          <w:szCs w:val="24"/>
        </w:rPr>
        <w:t>5</w:t>
      </w:r>
      <w:r w:rsidRPr="00E655AB">
        <w:rPr>
          <w:rFonts w:ascii="Lato" w:hAnsi="Lato" w:cs="Arial"/>
          <w:sz w:val="24"/>
          <w:szCs w:val="24"/>
        </w:rPr>
        <w:t xml:space="preserve">º. </w:t>
      </w:r>
      <w:r w:rsidR="000948CD">
        <w:rPr>
          <w:rFonts w:ascii="Lato" w:hAnsi="Lato" w:cs="Arial"/>
          <w:sz w:val="24"/>
          <w:szCs w:val="24"/>
        </w:rPr>
        <w:t>Este Decreto entra em vigor na data de sua publicação, r</w:t>
      </w:r>
      <w:r w:rsidRPr="00E655AB">
        <w:rPr>
          <w:rFonts w:ascii="Lato" w:hAnsi="Lato" w:cs="Arial"/>
          <w:sz w:val="24"/>
          <w:szCs w:val="24"/>
        </w:rPr>
        <w:t>evoga</w:t>
      </w:r>
      <w:r w:rsidR="000948CD">
        <w:rPr>
          <w:rFonts w:ascii="Lato" w:hAnsi="Lato" w:cs="Arial"/>
          <w:sz w:val="24"/>
          <w:szCs w:val="24"/>
        </w:rPr>
        <w:t>ndo</w:t>
      </w:r>
      <w:r w:rsidRPr="00E655AB">
        <w:rPr>
          <w:rFonts w:ascii="Lato" w:hAnsi="Lato" w:cs="Arial"/>
          <w:sz w:val="24"/>
          <w:szCs w:val="24"/>
        </w:rPr>
        <w:t>-se as disposições em contrário.</w:t>
      </w:r>
    </w:p>
    <w:p w14:paraId="57DED364" w14:textId="77777777" w:rsidR="000D5797" w:rsidRPr="00E655AB" w:rsidRDefault="000D5797" w:rsidP="000D5797">
      <w:pPr>
        <w:spacing w:after="0" w:line="276" w:lineRule="auto"/>
        <w:jc w:val="center"/>
        <w:rPr>
          <w:rFonts w:ascii="Lato" w:hAnsi="Lato" w:cs="Arial"/>
          <w:sz w:val="24"/>
          <w:szCs w:val="24"/>
        </w:rPr>
      </w:pPr>
    </w:p>
    <w:p w14:paraId="1A608496" w14:textId="77777777" w:rsidR="000D5797" w:rsidRPr="00E655AB" w:rsidRDefault="000D5797" w:rsidP="003D0692">
      <w:pPr>
        <w:spacing w:after="0" w:line="276" w:lineRule="auto"/>
        <w:ind w:left="1416" w:firstLine="427"/>
        <w:rPr>
          <w:rFonts w:ascii="Lato" w:hAnsi="Lato" w:cs="Arial"/>
          <w:sz w:val="24"/>
          <w:szCs w:val="24"/>
        </w:rPr>
      </w:pPr>
      <w:r w:rsidRPr="00E655AB">
        <w:rPr>
          <w:rFonts w:ascii="Lato" w:hAnsi="Lato" w:cs="Arial"/>
          <w:sz w:val="24"/>
          <w:szCs w:val="24"/>
        </w:rPr>
        <w:t>Publique-se, Registre-se e Cumpra-se.</w:t>
      </w:r>
    </w:p>
    <w:p w14:paraId="274F85D0" w14:textId="77777777" w:rsidR="000D5797" w:rsidRPr="00E655AB" w:rsidRDefault="000D5797" w:rsidP="000948CD">
      <w:pPr>
        <w:spacing w:after="0" w:line="276" w:lineRule="auto"/>
        <w:rPr>
          <w:rFonts w:ascii="Lato" w:hAnsi="Lato" w:cs="Arial"/>
          <w:sz w:val="24"/>
          <w:szCs w:val="24"/>
        </w:rPr>
      </w:pPr>
    </w:p>
    <w:p w14:paraId="30CD4984" w14:textId="55F81520" w:rsidR="000D5797" w:rsidRPr="00E655AB" w:rsidRDefault="000948CD" w:rsidP="000D5797">
      <w:pPr>
        <w:spacing w:after="0" w:line="276" w:lineRule="auto"/>
        <w:jc w:val="right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Gabinete do Prefeito, </w:t>
      </w:r>
      <w:r w:rsidR="000D5797" w:rsidRPr="00E655AB">
        <w:rPr>
          <w:rFonts w:ascii="Lato" w:hAnsi="Lato" w:cs="Arial"/>
          <w:sz w:val="24"/>
          <w:szCs w:val="24"/>
        </w:rPr>
        <w:t>Nova Brasilândia/</w:t>
      </w:r>
      <w:r w:rsidR="00A359C5" w:rsidRPr="00E655AB">
        <w:rPr>
          <w:rFonts w:ascii="Lato" w:hAnsi="Lato" w:cs="Arial"/>
          <w:sz w:val="24"/>
          <w:szCs w:val="24"/>
        </w:rPr>
        <w:t xml:space="preserve">MT, </w:t>
      </w:r>
      <w:r w:rsidR="00F3734A">
        <w:rPr>
          <w:rFonts w:ascii="Lato" w:hAnsi="Lato" w:cs="Arial"/>
          <w:sz w:val="24"/>
          <w:szCs w:val="24"/>
        </w:rPr>
        <w:t>16 de maio de 2025</w:t>
      </w:r>
      <w:r w:rsidR="000D5797" w:rsidRPr="00E655AB">
        <w:rPr>
          <w:rFonts w:ascii="Lato" w:hAnsi="Lato" w:cs="Arial"/>
          <w:sz w:val="24"/>
          <w:szCs w:val="24"/>
        </w:rPr>
        <w:t>.</w:t>
      </w:r>
    </w:p>
    <w:p w14:paraId="094F80BD" w14:textId="77777777" w:rsidR="000D5797" w:rsidRPr="00E655AB" w:rsidRDefault="000D5797" w:rsidP="003D0692">
      <w:pPr>
        <w:spacing w:after="0" w:line="276" w:lineRule="auto"/>
        <w:rPr>
          <w:rFonts w:ascii="Lato" w:hAnsi="Lato" w:cs="Arial"/>
          <w:sz w:val="24"/>
          <w:szCs w:val="24"/>
        </w:rPr>
      </w:pPr>
    </w:p>
    <w:p w14:paraId="37A6FE09" w14:textId="77777777" w:rsidR="000D5797" w:rsidRPr="00E655AB" w:rsidRDefault="000D5797" w:rsidP="000D5797">
      <w:pPr>
        <w:spacing w:after="0" w:line="276" w:lineRule="auto"/>
        <w:jc w:val="right"/>
        <w:rPr>
          <w:rFonts w:ascii="Lato" w:hAnsi="Lato" w:cs="Arial"/>
          <w:sz w:val="24"/>
          <w:szCs w:val="24"/>
        </w:rPr>
      </w:pPr>
    </w:p>
    <w:p w14:paraId="4A0A9652" w14:textId="77777777" w:rsidR="000D5797" w:rsidRPr="00E655AB" w:rsidRDefault="000D5797" w:rsidP="000D5797">
      <w:pPr>
        <w:spacing w:after="0" w:line="276" w:lineRule="auto"/>
        <w:jc w:val="right"/>
        <w:rPr>
          <w:rFonts w:ascii="Lato" w:hAnsi="Lato" w:cs="Arial"/>
          <w:sz w:val="24"/>
          <w:szCs w:val="24"/>
        </w:rPr>
      </w:pPr>
    </w:p>
    <w:p w14:paraId="1335A275" w14:textId="77777777" w:rsidR="000D5797" w:rsidRPr="00E655AB" w:rsidRDefault="000D5797" w:rsidP="000D5797">
      <w:pPr>
        <w:autoSpaceDE w:val="0"/>
        <w:autoSpaceDN w:val="0"/>
        <w:adjustRightInd w:val="0"/>
        <w:spacing w:after="0" w:line="276" w:lineRule="auto"/>
        <w:ind w:firstLine="1701"/>
        <w:jc w:val="center"/>
        <w:rPr>
          <w:rFonts w:ascii="Lato" w:hAnsi="Lato"/>
          <w:sz w:val="24"/>
          <w:szCs w:val="24"/>
        </w:rPr>
      </w:pPr>
      <w:r w:rsidRPr="00E655AB">
        <w:rPr>
          <w:rFonts w:ascii="Lato" w:hAnsi="Lato"/>
          <w:sz w:val="24"/>
          <w:szCs w:val="24"/>
        </w:rPr>
        <w:t>JOSÉ ANTONIO DOMINGOS CARDOSO</w:t>
      </w:r>
    </w:p>
    <w:p w14:paraId="0BA60DBE" w14:textId="77777777" w:rsidR="000D5797" w:rsidRPr="00E655AB" w:rsidRDefault="000D5797" w:rsidP="000D5797">
      <w:pPr>
        <w:autoSpaceDE w:val="0"/>
        <w:autoSpaceDN w:val="0"/>
        <w:adjustRightInd w:val="0"/>
        <w:spacing w:after="0" w:line="276" w:lineRule="auto"/>
        <w:ind w:firstLine="1701"/>
        <w:jc w:val="center"/>
        <w:rPr>
          <w:rFonts w:ascii="Lato" w:hAnsi="Lato"/>
          <w:sz w:val="24"/>
          <w:szCs w:val="24"/>
        </w:rPr>
      </w:pPr>
      <w:r w:rsidRPr="00E655AB">
        <w:rPr>
          <w:rFonts w:ascii="Lato" w:hAnsi="Lato"/>
          <w:sz w:val="24"/>
          <w:szCs w:val="24"/>
        </w:rPr>
        <w:t>Prefeito Municipal</w:t>
      </w:r>
    </w:p>
    <w:p w14:paraId="17DE7CB8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39657C80" w14:textId="77777777" w:rsidR="00F3734A" w:rsidRDefault="00F3734A" w:rsidP="008258D5">
      <w:pPr>
        <w:spacing w:before="90" w:line="300" w:lineRule="auto"/>
        <w:ind w:right="-1"/>
        <w:jc w:val="center"/>
        <w:rPr>
          <w:rFonts w:ascii="Lato" w:hAnsi="Lato"/>
          <w:b/>
          <w:sz w:val="24"/>
        </w:rPr>
      </w:pPr>
    </w:p>
    <w:p w14:paraId="574BE642" w14:textId="77777777" w:rsidR="00F3734A" w:rsidRDefault="00F3734A" w:rsidP="008258D5">
      <w:pPr>
        <w:spacing w:before="90" w:line="300" w:lineRule="auto"/>
        <w:ind w:right="-1"/>
        <w:jc w:val="center"/>
        <w:rPr>
          <w:rFonts w:ascii="Lato" w:hAnsi="Lato"/>
          <w:b/>
          <w:sz w:val="24"/>
        </w:rPr>
      </w:pPr>
    </w:p>
    <w:p w14:paraId="4C37D2B8" w14:textId="7FF0C1F3" w:rsidR="000804AE" w:rsidRPr="008258D5" w:rsidRDefault="000B5489" w:rsidP="008258D5">
      <w:pPr>
        <w:spacing w:before="90" w:line="300" w:lineRule="auto"/>
        <w:ind w:right="-1"/>
        <w:jc w:val="center"/>
        <w:rPr>
          <w:rFonts w:ascii="Lato" w:hAnsi="Lato"/>
          <w:b/>
          <w:sz w:val="24"/>
        </w:rPr>
      </w:pPr>
      <w:r w:rsidRPr="000B5489">
        <w:rPr>
          <w:rFonts w:ascii="Lato" w:hAnsi="Lato"/>
          <w:b/>
          <w:sz w:val="24"/>
        </w:rPr>
        <w:t>A</w:t>
      </w:r>
      <w:r w:rsidR="000804AE" w:rsidRPr="000B5489">
        <w:rPr>
          <w:rFonts w:ascii="Lato" w:hAnsi="Lato"/>
          <w:b/>
          <w:sz w:val="24"/>
        </w:rPr>
        <w:t>NEXO I DECRETO</w:t>
      </w:r>
      <w:r w:rsidR="000804AE" w:rsidRPr="000B5489">
        <w:rPr>
          <w:rFonts w:ascii="Lato" w:hAnsi="Lato"/>
          <w:b/>
          <w:spacing w:val="-14"/>
          <w:sz w:val="24"/>
        </w:rPr>
        <w:t xml:space="preserve"> </w:t>
      </w:r>
      <w:r w:rsidR="000804AE" w:rsidRPr="000B5489">
        <w:rPr>
          <w:rFonts w:ascii="Lato" w:hAnsi="Lato"/>
          <w:b/>
          <w:sz w:val="24"/>
        </w:rPr>
        <w:t>N.</w:t>
      </w:r>
      <w:r w:rsidR="000804AE" w:rsidRPr="000B5489">
        <w:rPr>
          <w:rFonts w:ascii="Lato" w:hAnsi="Lato"/>
          <w:b/>
          <w:spacing w:val="-13"/>
          <w:sz w:val="24"/>
        </w:rPr>
        <w:t xml:space="preserve"> 0</w:t>
      </w:r>
      <w:r w:rsidR="00323EDA">
        <w:rPr>
          <w:rFonts w:ascii="Lato" w:hAnsi="Lato"/>
          <w:b/>
          <w:spacing w:val="-13"/>
          <w:sz w:val="24"/>
        </w:rPr>
        <w:t>3</w:t>
      </w:r>
      <w:r w:rsidR="00F3734A">
        <w:rPr>
          <w:rFonts w:ascii="Lato" w:hAnsi="Lato"/>
          <w:b/>
          <w:spacing w:val="-13"/>
          <w:sz w:val="24"/>
        </w:rPr>
        <w:t>7</w:t>
      </w:r>
      <w:r w:rsidR="000804AE" w:rsidRPr="000B5489">
        <w:rPr>
          <w:rFonts w:ascii="Lato" w:hAnsi="Lato"/>
          <w:b/>
          <w:sz w:val="24"/>
        </w:rPr>
        <w:t>/2025</w:t>
      </w:r>
    </w:p>
    <w:p w14:paraId="149BC2F9" w14:textId="77777777" w:rsidR="000804AE" w:rsidRDefault="000804AE" w:rsidP="000804AE">
      <w:pPr>
        <w:pStyle w:val="Corpodetexto"/>
        <w:spacing w:before="66"/>
        <w:rPr>
          <w:b/>
          <w:sz w:val="18"/>
        </w:rPr>
      </w:pPr>
    </w:p>
    <w:p w14:paraId="002B8FDA" w14:textId="77777777" w:rsidR="00F3734A" w:rsidRDefault="00F3734A" w:rsidP="000804AE">
      <w:pPr>
        <w:pStyle w:val="Corpodetexto"/>
        <w:spacing w:before="66"/>
        <w:rPr>
          <w:b/>
          <w:sz w:val="18"/>
        </w:rPr>
      </w:pPr>
    </w:p>
    <w:p w14:paraId="2FB2C3CF" w14:textId="77777777" w:rsidR="00F3734A" w:rsidRDefault="00F3734A" w:rsidP="000804AE">
      <w:pPr>
        <w:pStyle w:val="Corpodetexto"/>
        <w:spacing w:before="66"/>
        <w:rPr>
          <w:b/>
          <w:sz w:val="18"/>
        </w:rPr>
      </w:pPr>
    </w:p>
    <w:p w14:paraId="56A30558" w14:textId="57D1927C" w:rsidR="000804AE" w:rsidRDefault="000B5489" w:rsidP="000B5489">
      <w:pPr>
        <w:pStyle w:val="Corpodetexto"/>
        <w:spacing w:before="3" w:after="1"/>
        <w:jc w:val="center"/>
        <w:rPr>
          <w:rFonts w:asciiTheme="minorHAnsi" w:eastAsiaTheme="minorHAnsi" w:hAnsiTheme="minorHAnsi" w:cstheme="minorBidi"/>
          <w:b/>
          <w:kern w:val="2"/>
          <w:sz w:val="18"/>
          <w:szCs w:val="22"/>
          <w:lang w:val="pt-BR"/>
          <w14:ligatures w14:val="standardContextual"/>
        </w:rPr>
      </w:pPr>
      <w:r w:rsidRPr="000B5489">
        <w:rPr>
          <w:rFonts w:asciiTheme="minorHAnsi" w:eastAsiaTheme="minorHAnsi" w:hAnsiTheme="minorHAnsi" w:cstheme="minorBidi"/>
          <w:b/>
          <w:kern w:val="2"/>
          <w:sz w:val="18"/>
          <w:szCs w:val="22"/>
          <w:lang w:val="pt-BR"/>
          <w14:ligatures w14:val="standardContextual"/>
        </w:rPr>
        <w:t>10</w:t>
      </w:r>
      <w:r w:rsidR="00C23A85">
        <w:rPr>
          <w:rFonts w:asciiTheme="minorHAnsi" w:eastAsiaTheme="minorHAnsi" w:hAnsiTheme="minorHAnsi" w:cstheme="minorBidi"/>
          <w:b/>
          <w:kern w:val="2"/>
          <w:sz w:val="18"/>
          <w:szCs w:val="22"/>
          <w:lang w:val="pt-BR"/>
          <w14:ligatures w14:val="standardContextual"/>
        </w:rPr>
        <w:t>2</w:t>
      </w:r>
      <w:r w:rsidRPr="000B5489">
        <w:rPr>
          <w:rFonts w:asciiTheme="minorHAnsi" w:eastAsiaTheme="minorHAnsi" w:hAnsiTheme="minorHAnsi" w:cstheme="minorBidi"/>
          <w:b/>
          <w:kern w:val="2"/>
          <w:sz w:val="18"/>
          <w:szCs w:val="22"/>
          <w:lang w:val="pt-BR"/>
          <w14:ligatures w14:val="standardContextual"/>
        </w:rPr>
        <w:t xml:space="preserve"> - M</w:t>
      </w:r>
      <w:r w:rsidR="00C23A85">
        <w:rPr>
          <w:rFonts w:asciiTheme="minorHAnsi" w:eastAsiaTheme="minorHAnsi" w:hAnsiTheme="minorHAnsi" w:cstheme="minorBidi"/>
          <w:b/>
          <w:kern w:val="2"/>
          <w:sz w:val="18"/>
          <w:szCs w:val="22"/>
          <w:lang w:val="pt-BR"/>
          <w14:ligatures w14:val="standardContextual"/>
        </w:rPr>
        <w:t>ECANICO</w:t>
      </w:r>
    </w:p>
    <w:p w14:paraId="66A961C8" w14:textId="77777777" w:rsidR="000B5489" w:rsidRDefault="000B5489" w:rsidP="000804AE">
      <w:pPr>
        <w:pStyle w:val="Corpodetexto"/>
        <w:spacing w:before="3" w:after="1"/>
        <w:rPr>
          <w:b/>
          <w:sz w:val="20"/>
        </w:rPr>
      </w:pPr>
    </w:p>
    <w:tbl>
      <w:tblPr>
        <w:tblStyle w:val="TableNormal"/>
        <w:tblW w:w="9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3290"/>
        <w:gridCol w:w="1560"/>
        <w:gridCol w:w="548"/>
        <w:gridCol w:w="709"/>
        <w:gridCol w:w="992"/>
        <w:gridCol w:w="1289"/>
      </w:tblGrid>
      <w:tr w:rsidR="000B5489" w14:paraId="69F71286" w14:textId="77777777" w:rsidTr="000B5489">
        <w:trPr>
          <w:trHeight w:val="633"/>
          <w:jc w:val="center"/>
        </w:trPr>
        <w:tc>
          <w:tcPr>
            <w:tcW w:w="1118" w:type="dxa"/>
          </w:tcPr>
          <w:p w14:paraId="4710E646" w14:textId="77777777" w:rsidR="000B5489" w:rsidRDefault="000B5489" w:rsidP="00A04832">
            <w:pPr>
              <w:pStyle w:val="TableParagraph"/>
              <w:spacing w:before="208"/>
              <w:ind w:left="8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INSCRIÇÃO</w:t>
            </w:r>
          </w:p>
        </w:tc>
        <w:tc>
          <w:tcPr>
            <w:tcW w:w="3290" w:type="dxa"/>
          </w:tcPr>
          <w:p w14:paraId="6E5ED515" w14:textId="77777777" w:rsidR="000B5489" w:rsidRDefault="000B5489" w:rsidP="00A04832">
            <w:pPr>
              <w:pStyle w:val="TableParagraph"/>
              <w:spacing w:before="208"/>
              <w:ind w:left="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1560" w:type="dxa"/>
          </w:tcPr>
          <w:p w14:paraId="472175AC" w14:textId="77777777" w:rsidR="000B5489" w:rsidRDefault="000B5489" w:rsidP="000B5489">
            <w:pPr>
              <w:pStyle w:val="TableParagraph"/>
              <w:spacing w:before="102"/>
              <w:ind w:left="221" w:firstLine="47"/>
              <w:rPr>
                <w:b/>
                <w:sz w:val="18"/>
              </w:rPr>
            </w:pPr>
            <w:r>
              <w:rPr>
                <w:b/>
                <w:sz w:val="18"/>
              </w:rPr>
              <w:t>DATA 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NASCIMENTO</w:t>
            </w:r>
          </w:p>
        </w:tc>
        <w:tc>
          <w:tcPr>
            <w:tcW w:w="548" w:type="dxa"/>
          </w:tcPr>
          <w:p w14:paraId="69AC28D0" w14:textId="77777777" w:rsidR="000B5489" w:rsidRDefault="000B5489" w:rsidP="00A04832">
            <w:pPr>
              <w:pStyle w:val="TableParagraph"/>
              <w:spacing w:before="208"/>
              <w:ind w:right="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L.P.</w:t>
            </w:r>
          </w:p>
        </w:tc>
        <w:tc>
          <w:tcPr>
            <w:tcW w:w="709" w:type="dxa"/>
          </w:tcPr>
          <w:p w14:paraId="0CA6B1E5" w14:textId="3268AC5F" w:rsidR="000B5489" w:rsidRDefault="000B5489" w:rsidP="00A04832">
            <w:pPr>
              <w:pStyle w:val="TableParagraph"/>
              <w:spacing w:before="208"/>
              <w:ind w:right="12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RLM</w:t>
            </w:r>
          </w:p>
        </w:tc>
        <w:tc>
          <w:tcPr>
            <w:tcW w:w="992" w:type="dxa"/>
          </w:tcPr>
          <w:p w14:paraId="13EE4387" w14:textId="77777777" w:rsidR="000B5489" w:rsidRDefault="000B5489" w:rsidP="000B5489">
            <w:pPr>
              <w:pStyle w:val="TableParagraph"/>
              <w:ind w:left="202" w:right="187" w:hanging="3"/>
              <w:jc w:val="center"/>
              <w:rPr>
                <w:b/>
                <w:spacing w:val="-4"/>
                <w:sz w:val="18"/>
              </w:rPr>
            </w:pPr>
          </w:p>
          <w:p w14:paraId="1B8BE57E" w14:textId="5680529D" w:rsidR="000B5489" w:rsidRDefault="000B5489" w:rsidP="000B5489">
            <w:pPr>
              <w:pStyle w:val="TableParagraph"/>
              <w:ind w:right="14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NOTA</w:t>
            </w:r>
            <w:r>
              <w:rPr>
                <w:b/>
                <w:spacing w:val="40"/>
                <w:sz w:val="18"/>
              </w:rPr>
              <w:t xml:space="preserve"> FINAL</w:t>
            </w:r>
          </w:p>
        </w:tc>
        <w:tc>
          <w:tcPr>
            <w:tcW w:w="1289" w:type="dxa"/>
          </w:tcPr>
          <w:p w14:paraId="60EFC8CC" w14:textId="77777777" w:rsidR="000B5489" w:rsidRDefault="000B5489" w:rsidP="00A04832">
            <w:pPr>
              <w:pStyle w:val="TableParagraph"/>
              <w:spacing w:before="208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RESULTADO</w:t>
            </w:r>
          </w:p>
        </w:tc>
      </w:tr>
      <w:tr w:rsidR="000B5489" w14:paraId="7F628762" w14:textId="77777777" w:rsidTr="000B5489">
        <w:trPr>
          <w:trHeight w:val="227"/>
          <w:jc w:val="center"/>
        </w:trPr>
        <w:tc>
          <w:tcPr>
            <w:tcW w:w="1118" w:type="dxa"/>
          </w:tcPr>
          <w:p w14:paraId="468E8568" w14:textId="794BE7A3" w:rsidR="000B5489" w:rsidRDefault="000B5489" w:rsidP="00A04832">
            <w:pPr>
              <w:pStyle w:val="TableParagraph"/>
              <w:spacing w:line="204" w:lineRule="exact"/>
              <w:ind w:left="8"/>
              <w:rPr>
                <w:sz w:val="18"/>
              </w:rPr>
            </w:pPr>
            <w:r w:rsidRPr="000B5489">
              <w:rPr>
                <w:spacing w:val="-2"/>
                <w:sz w:val="18"/>
              </w:rPr>
              <w:t>000</w:t>
            </w:r>
            <w:r w:rsidR="00F3734A">
              <w:rPr>
                <w:spacing w:val="-2"/>
                <w:sz w:val="18"/>
              </w:rPr>
              <w:t>0839</w:t>
            </w:r>
          </w:p>
        </w:tc>
        <w:tc>
          <w:tcPr>
            <w:tcW w:w="3290" w:type="dxa"/>
          </w:tcPr>
          <w:p w14:paraId="64A0C1BE" w14:textId="7BA9473D" w:rsidR="000B5489" w:rsidRDefault="00F3734A" w:rsidP="00A04832">
            <w:pPr>
              <w:pStyle w:val="TableParagraph"/>
              <w:spacing w:line="204" w:lineRule="exact"/>
              <w:ind w:left="69"/>
              <w:rPr>
                <w:sz w:val="18"/>
              </w:rPr>
            </w:pPr>
            <w:r>
              <w:rPr>
                <w:sz w:val="18"/>
              </w:rPr>
              <w:t>FABIANO MARTINS DE SOUZA</w:t>
            </w:r>
          </w:p>
        </w:tc>
        <w:tc>
          <w:tcPr>
            <w:tcW w:w="1560" w:type="dxa"/>
          </w:tcPr>
          <w:p w14:paraId="0635837F" w14:textId="561DAE6F" w:rsidR="000B5489" w:rsidRDefault="00F3734A" w:rsidP="00A04832">
            <w:pPr>
              <w:pStyle w:val="TableParagraph"/>
              <w:spacing w:line="204" w:lineRule="exact"/>
              <w:ind w:left="291"/>
              <w:rPr>
                <w:sz w:val="18"/>
              </w:rPr>
            </w:pPr>
            <w:r>
              <w:rPr>
                <w:spacing w:val="-2"/>
                <w:sz w:val="18"/>
              </w:rPr>
              <w:t>12/02/1986</w:t>
            </w:r>
          </w:p>
        </w:tc>
        <w:tc>
          <w:tcPr>
            <w:tcW w:w="548" w:type="dxa"/>
          </w:tcPr>
          <w:p w14:paraId="4E026113" w14:textId="4C2A3254" w:rsidR="000B5489" w:rsidRDefault="00C23A85" w:rsidP="00A0483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34,00</w:t>
            </w:r>
          </w:p>
        </w:tc>
        <w:tc>
          <w:tcPr>
            <w:tcW w:w="709" w:type="dxa"/>
          </w:tcPr>
          <w:p w14:paraId="4C52E9BF" w14:textId="10B82BC1" w:rsidR="000B5489" w:rsidRDefault="00F3734A" w:rsidP="00A04832">
            <w:pPr>
              <w:pStyle w:val="TableParagraph"/>
              <w:spacing w:line="204" w:lineRule="exact"/>
              <w:ind w:right="16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38,00</w:t>
            </w:r>
          </w:p>
        </w:tc>
        <w:tc>
          <w:tcPr>
            <w:tcW w:w="992" w:type="dxa"/>
          </w:tcPr>
          <w:p w14:paraId="18D94A18" w14:textId="52E88547" w:rsidR="000B5489" w:rsidRDefault="00F3734A" w:rsidP="00A04832">
            <w:pPr>
              <w:pStyle w:val="TableParagraph"/>
              <w:spacing w:line="204" w:lineRule="exact"/>
              <w:ind w:left="327"/>
              <w:rPr>
                <w:sz w:val="18"/>
              </w:rPr>
            </w:pPr>
            <w:r>
              <w:rPr>
                <w:spacing w:val="-4"/>
                <w:sz w:val="18"/>
              </w:rPr>
              <w:t>72,00</w:t>
            </w:r>
          </w:p>
        </w:tc>
        <w:tc>
          <w:tcPr>
            <w:tcW w:w="1289" w:type="dxa"/>
          </w:tcPr>
          <w:p w14:paraId="62FC2D4B" w14:textId="6B594CDE" w:rsidR="000B5489" w:rsidRDefault="00F3734A" w:rsidP="00A04832">
            <w:pPr>
              <w:pStyle w:val="TableParagraph"/>
              <w:spacing w:line="204" w:lineRule="exact"/>
              <w:ind w:left="664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0B5489">
              <w:rPr>
                <w:spacing w:val="-5"/>
                <w:sz w:val="18"/>
              </w:rPr>
              <w:t>º</w:t>
            </w:r>
          </w:p>
        </w:tc>
      </w:tr>
    </w:tbl>
    <w:p w14:paraId="0F3D151A" w14:textId="77777777" w:rsidR="00A701EC" w:rsidRDefault="00A701EC" w:rsidP="00A701EC">
      <w:pPr>
        <w:rPr>
          <w:rFonts w:cstheme="minorHAnsi"/>
          <w:b/>
          <w:bCs/>
          <w:sz w:val="18"/>
          <w:szCs w:val="18"/>
        </w:rPr>
      </w:pPr>
    </w:p>
    <w:p w14:paraId="2CE874DE" w14:textId="13071082" w:rsidR="000B5489" w:rsidRPr="00A701EC" w:rsidRDefault="000B5489" w:rsidP="00A701EC">
      <w:pPr>
        <w:jc w:val="center"/>
        <w:rPr>
          <w:rFonts w:cstheme="minorHAnsi"/>
          <w:b/>
          <w:bCs/>
          <w:sz w:val="18"/>
          <w:szCs w:val="18"/>
        </w:rPr>
      </w:pPr>
      <w:r w:rsidRPr="000B5489">
        <w:rPr>
          <w:rFonts w:cstheme="minorHAnsi"/>
          <w:b/>
          <w:bCs/>
          <w:sz w:val="18"/>
          <w:szCs w:val="18"/>
        </w:rPr>
        <w:t>10</w:t>
      </w:r>
      <w:r w:rsidR="00F3734A">
        <w:rPr>
          <w:rFonts w:cstheme="minorHAnsi"/>
          <w:b/>
          <w:bCs/>
          <w:sz w:val="18"/>
          <w:szCs w:val="18"/>
        </w:rPr>
        <w:t>4</w:t>
      </w:r>
      <w:r w:rsidRPr="000B5489">
        <w:rPr>
          <w:rFonts w:cstheme="minorHAnsi"/>
          <w:b/>
          <w:bCs/>
          <w:sz w:val="18"/>
          <w:szCs w:val="18"/>
        </w:rPr>
        <w:t xml:space="preserve"> - OPERADOR DE </w:t>
      </w:r>
      <w:r w:rsidR="00F3734A">
        <w:rPr>
          <w:rFonts w:cstheme="minorHAnsi"/>
          <w:b/>
          <w:bCs/>
          <w:sz w:val="18"/>
          <w:szCs w:val="18"/>
        </w:rPr>
        <w:t>PÁ CARREGADEIRA</w:t>
      </w:r>
    </w:p>
    <w:tbl>
      <w:tblPr>
        <w:tblStyle w:val="TableNormal"/>
        <w:tblW w:w="9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3290"/>
        <w:gridCol w:w="1560"/>
        <w:gridCol w:w="548"/>
        <w:gridCol w:w="709"/>
        <w:gridCol w:w="992"/>
        <w:gridCol w:w="1289"/>
      </w:tblGrid>
      <w:tr w:rsidR="00A701EC" w14:paraId="64E02771" w14:textId="77777777" w:rsidTr="00A701EC">
        <w:trPr>
          <w:trHeight w:val="633"/>
          <w:jc w:val="center"/>
        </w:trPr>
        <w:tc>
          <w:tcPr>
            <w:tcW w:w="1118" w:type="dxa"/>
          </w:tcPr>
          <w:p w14:paraId="71C2E9A8" w14:textId="77777777" w:rsidR="00A701EC" w:rsidRDefault="00A701EC" w:rsidP="00A04832">
            <w:pPr>
              <w:pStyle w:val="TableParagraph"/>
              <w:spacing w:before="208"/>
              <w:ind w:left="8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INSCRIÇÃO</w:t>
            </w:r>
          </w:p>
        </w:tc>
        <w:tc>
          <w:tcPr>
            <w:tcW w:w="3290" w:type="dxa"/>
          </w:tcPr>
          <w:p w14:paraId="5D8AB562" w14:textId="77777777" w:rsidR="00A701EC" w:rsidRDefault="00A701EC" w:rsidP="00A04832">
            <w:pPr>
              <w:pStyle w:val="TableParagraph"/>
              <w:spacing w:before="208"/>
              <w:ind w:left="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1560" w:type="dxa"/>
          </w:tcPr>
          <w:p w14:paraId="2D5D6B69" w14:textId="77777777" w:rsidR="00A701EC" w:rsidRDefault="00A701EC" w:rsidP="00A04832">
            <w:pPr>
              <w:pStyle w:val="TableParagraph"/>
              <w:spacing w:before="102"/>
              <w:ind w:left="221" w:firstLine="47"/>
              <w:rPr>
                <w:b/>
                <w:sz w:val="18"/>
              </w:rPr>
            </w:pPr>
            <w:r>
              <w:rPr>
                <w:b/>
                <w:sz w:val="18"/>
              </w:rPr>
              <w:t>DATA 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NASCIMENTO</w:t>
            </w:r>
          </w:p>
        </w:tc>
        <w:tc>
          <w:tcPr>
            <w:tcW w:w="548" w:type="dxa"/>
          </w:tcPr>
          <w:p w14:paraId="73EE69D1" w14:textId="77777777" w:rsidR="00A701EC" w:rsidRDefault="00A701EC" w:rsidP="00A04832">
            <w:pPr>
              <w:pStyle w:val="TableParagraph"/>
              <w:spacing w:before="208"/>
              <w:ind w:right="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L.P.</w:t>
            </w:r>
          </w:p>
        </w:tc>
        <w:tc>
          <w:tcPr>
            <w:tcW w:w="709" w:type="dxa"/>
          </w:tcPr>
          <w:p w14:paraId="1C5E6C7E" w14:textId="77777777" w:rsidR="00A701EC" w:rsidRDefault="00A701EC" w:rsidP="00A04832">
            <w:pPr>
              <w:pStyle w:val="TableParagraph"/>
              <w:spacing w:before="208"/>
              <w:ind w:right="12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RLM</w:t>
            </w:r>
          </w:p>
        </w:tc>
        <w:tc>
          <w:tcPr>
            <w:tcW w:w="992" w:type="dxa"/>
          </w:tcPr>
          <w:p w14:paraId="2E16B172" w14:textId="5DA0BC35" w:rsidR="00A701EC" w:rsidRDefault="00A701EC" w:rsidP="00A701EC">
            <w:pPr>
              <w:pStyle w:val="TableParagraph"/>
              <w:ind w:left="14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NOTA</w:t>
            </w:r>
            <w:r>
              <w:rPr>
                <w:b/>
                <w:spacing w:val="40"/>
                <w:sz w:val="18"/>
              </w:rPr>
              <w:t xml:space="preserve"> FINAL</w:t>
            </w:r>
          </w:p>
        </w:tc>
        <w:tc>
          <w:tcPr>
            <w:tcW w:w="1289" w:type="dxa"/>
          </w:tcPr>
          <w:p w14:paraId="37A23536" w14:textId="77777777" w:rsidR="00A701EC" w:rsidRDefault="00A701EC" w:rsidP="00A04832">
            <w:pPr>
              <w:pStyle w:val="TableParagraph"/>
              <w:spacing w:before="208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RESULTADO</w:t>
            </w:r>
          </w:p>
        </w:tc>
      </w:tr>
      <w:tr w:rsidR="00A701EC" w14:paraId="10BF59D1" w14:textId="77777777" w:rsidTr="00A701EC">
        <w:trPr>
          <w:trHeight w:val="227"/>
          <w:jc w:val="center"/>
        </w:trPr>
        <w:tc>
          <w:tcPr>
            <w:tcW w:w="1118" w:type="dxa"/>
          </w:tcPr>
          <w:p w14:paraId="0655F731" w14:textId="3BB1ADCE" w:rsidR="00A701EC" w:rsidRDefault="00A701EC" w:rsidP="00A04832">
            <w:pPr>
              <w:pStyle w:val="TableParagraph"/>
              <w:spacing w:line="204" w:lineRule="exact"/>
              <w:ind w:left="8"/>
              <w:rPr>
                <w:sz w:val="18"/>
              </w:rPr>
            </w:pPr>
            <w:r w:rsidRPr="000B5489">
              <w:rPr>
                <w:spacing w:val="-2"/>
                <w:sz w:val="18"/>
              </w:rPr>
              <w:t>000</w:t>
            </w:r>
            <w:r w:rsidR="00C23A85">
              <w:rPr>
                <w:spacing w:val="-2"/>
                <w:sz w:val="18"/>
              </w:rPr>
              <w:t>0</w:t>
            </w:r>
            <w:r w:rsidR="00F3734A">
              <w:rPr>
                <w:spacing w:val="-2"/>
                <w:sz w:val="18"/>
              </w:rPr>
              <w:t>553</w:t>
            </w:r>
          </w:p>
        </w:tc>
        <w:tc>
          <w:tcPr>
            <w:tcW w:w="3290" w:type="dxa"/>
          </w:tcPr>
          <w:p w14:paraId="2AF8BDD0" w14:textId="313D6CCA" w:rsidR="00A701EC" w:rsidRDefault="00F3734A" w:rsidP="00A04832">
            <w:pPr>
              <w:pStyle w:val="TableParagraph"/>
              <w:spacing w:line="204" w:lineRule="exact"/>
              <w:ind w:left="69"/>
              <w:rPr>
                <w:sz w:val="18"/>
              </w:rPr>
            </w:pPr>
            <w:r>
              <w:rPr>
                <w:sz w:val="18"/>
              </w:rPr>
              <w:t>RYAN DA SSILVA UHDE</w:t>
            </w:r>
          </w:p>
        </w:tc>
        <w:tc>
          <w:tcPr>
            <w:tcW w:w="1560" w:type="dxa"/>
          </w:tcPr>
          <w:p w14:paraId="23969215" w14:textId="0BF7730C" w:rsidR="00A701EC" w:rsidRDefault="00F3734A" w:rsidP="00A04832">
            <w:pPr>
              <w:pStyle w:val="TableParagraph"/>
              <w:spacing w:line="204" w:lineRule="exact"/>
              <w:ind w:left="291"/>
              <w:rPr>
                <w:sz w:val="18"/>
              </w:rPr>
            </w:pPr>
            <w:r>
              <w:rPr>
                <w:spacing w:val="-2"/>
                <w:sz w:val="18"/>
              </w:rPr>
              <w:t>21/08/2001</w:t>
            </w:r>
          </w:p>
        </w:tc>
        <w:tc>
          <w:tcPr>
            <w:tcW w:w="548" w:type="dxa"/>
          </w:tcPr>
          <w:p w14:paraId="626EE7F9" w14:textId="3F51B0CB" w:rsidR="00A701EC" w:rsidRDefault="00F3734A" w:rsidP="00A0483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38,00</w:t>
            </w:r>
          </w:p>
        </w:tc>
        <w:tc>
          <w:tcPr>
            <w:tcW w:w="709" w:type="dxa"/>
          </w:tcPr>
          <w:p w14:paraId="53C62C13" w14:textId="0D41B718" w:rsidR="00A701EC" w:rsidRDefault="00F3734A" w:rsidP="00A04832">
            <w:pPr>
              <w:pStyle w:val="TableParagraph"/>
              <w:spacing w:line="204" w:lineRule="exact"/>
              <w:ind w:right="16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40,00</w:t>
            </w:r>
          </w:p>
        </w:tc>
        <w:tc>
          <w:tcPr>
            <w:tcW w:w="992" w:type="dxa"/>
          </w:tcPr>
          <w:p w14:paraId="41F243CD" w14:textId="4E35A06B" w:rsidR="00A701EC" w:rsidRDefault="00F3734A" w:rsidP="00A04832">
            <w:pPr>
              <w:pStyle w:val="TableParagraph"/>
              <w:spacing w:line="204" w:lineRule="exact"/>
              <w:ind w:left="327"/>
              <w:rPr>
                <w:sz w:val="18"/>
              </w:rPr>
            </w:pPr>
            <w:r>
              <w:rPr>
                <w:spacing w:val="-4"/>
                <w:sz w:val="18"/>
              </w:rPr>
              <w:t>78,00</w:t>
            </w:r>
          </w:p>
        </w:tc>
        <w:tc>
          <w:tcPr>
            <w:tcW w:w="1289" w:type="dxa"/>
          </w:tcPr>
          <w:p w14:paraId="061FE5CB" w14:textId="4B9FD8D3" w:rsidR="00A701EC" w:rsidRDefault="00F3734A" w:rsidP="00A04832">
            <w:pPr>
              <w:pStyle w:val="TableParagraph"/>
              <w:spacing w:line="204" w:lineRule="exact"/>
              <w:ind w:left="664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C23A85">
              <w:rPr>
                <w:spacing w:val="-5"/>
                <w:sz w:val="18"/>
              </w:rPr>
              <w:t>º</w:t>
            </w:r>
          </w:p>
        </w:tc>
      </w:tr>
    </w:tbl>
    <w:p w14:paraId="61E884F2" w14:textId="77777777" w:rsidR="00A701EC" w:rsidRDefault="00A701EC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2BC232DF" w14:textId="02ABA464" w:rsidR="00F3734A" w:rsidRPr="00A701EC" w:rsidRDefault="00F3734A" w:rsidP="00F3734A">
      <w:pPr>
        <w:jc w:val="center"/>
        <w:rPr>
          <w:rFonts w:cstheme="minorHAnsi"/>
          <w:b/>
          <w:bCs/>
          <w:sz w:val="18"/>
          <w:szCs w:val="18"/>
        </w:rPr>
      </w:pPr>
      <w:r w:rsidRPr="000B5489">
        <w:rPr>
          <w:rFonts w:cstheme="minorHAnsi"/>
          <w:b/>
          <w:bCs/>
          <w:sz w:val="18"/>
          <w:szCs w:val="18"/>
        </w:rPr>
        <w:t>10</w:t>
      </w:r>
      <w:r>
        <w:rPr>
          <w:rFonts w:cstheme="minorHAnsi"/>
          <w:b/>
          <w:bCs/>
          <w:sz w:val="18"/>
          <w:szCs w:val="18"/>
        </w:rPr>
        <w:t>5</w:t>
      </w:r>
      <w:r w:rsidRPr="000B5489">
        <w:rPr>
          <w:rFonts w:cstheme="minorHAnsi"/>
          <w:b/>
          <w:bCs/>
          <w:sz w:val="18"/>
          <w:szCs w:val="18"/>
        </w:rPr>
        <w:t xml:space="preserve"> - OPERADOR DE </w:t>
      </w:r>
      <w:r>
        <w:rPr>
          <w:rFonts w:cstheme="minorHAnsi"/>
          <w:b/>
          <w:bCs/>
          <w:sz w:val="18"/>
          <w:szCs w:val="18"/>
        </w:rPr>
        <w:t>RETROESCAVADEIRA</w:t>
      </w:r>
    </w:p>
    <w:tbl>
      <w:tblPr>
        <w:tblStyle w:val="TableNormal"/>
        <w:tblW w:w="9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3290"/>
        <w:gridCol w:w="1560"/>
        <w:gridCol w:w="548"/>
        <w:gridCol w:w="709"/>
        <w:gridCol w:w="992"/>
        <w:gridCol w:w="1289"/>
      </w:tblGrid>
      <w:tr w:rsidR="00F3734A" w14:paraId="77A49DBD" w14:textId="77777777" w:rsidTr="004D1DF5">
        <w:trPr>
          <w:trHeight w:val="633"/>
          <w:jc w:val="center"/>
        </w:trPr>
        <w:tc>
          <w:tcPr>
            <w:tcW w:w="1118" w:type="dxa"/>
          </w:tcPr>
          <w:p w14:paraId="54265320" w14:textId="77777777" w:rsidR="00F3734A" w:rsidRDefault="00F3734A" w:rsidP="004D1DF5">
            <w:pPr>
              <w:pStyle w:val="TableParagraph"/>
              <w:spacing w:before="208"/>
              <w:ind w:left="8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INSCRIÇÃO</w:t>
            </w:r>
          </w:p>
        </w:tc>
        <w:tc>
          <w:tcPr>
            <w:tcW w:w="3290" w:type="dxa"/>
          </w:tcPr>
          <w:p w14:paraId="5D4FE2B7" w14:textId="77777777" w:rsidR="00F3734A" w:rsidRDefault="00F3734A" w:rsidP="004D1DF5">
            <w:pPr>
              <w:pStyle w:val="TableParagraph"/>
              <w:spacing w:before="208"/>
              <w:ind w:left="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1560" w:type="dxa"/>
          </w:tcPr>
          <w:p w14:paraId="5CB97C7E" w14:textId="77777777" w:rsidR="00F3734A" w:rsidRDefault="00F3734A" w:rsidP="004D1DF5">
            <w:pPr>
              <w:pStyle w:val="TableParagraph"/>
              <w:spacing w:before="102"/>
              <w:ind w:left="221" w:firstLine="47"/>
              <w:rPr>
                <w:b/>
                <w:sz w:val="18"/>
              </w:rPr>
            </w:pPr>
            <w:r>
              <w:rPr>
                <w:b/>
                <w:sz w:val="18"/>
              </w:rPr>
              <w:t>DATA 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NASCIMENTO</w:t>
            </w:r>
          </w:p>
        </w:tc>
        <w:tc>
          <w:tcPr>
            <w:tcW w:w="548" w:type="dxa"/>
          </w:tcPr>
          <w:p w14:paraId="52E9CAD5" w14:textId="77777777" w:rsidR="00F3734A" w:rsidRDefault="00F3734A" w:rsidP="004D1DF5">
            <w:pPr>
              <w:pStyle w:val="TableParagraph"/>
              <w:spacing w:before="208"/>
              <w:ind w:right="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L.P.</w:t>
            </w:r>
          </w:p>
        </w:tc>
        <w:tc>
          <w:tcPr>
            <w:tcW w:w="709" w:type="dxa"/>
          </w:tcPr>
          <w:p w14:paraId="6E173E25" w14:textId="77777777" w:rsidR="00F3734A" w:rsidRDefault="00F3734A" w:rsidP="004D1DF5">
            <w:pPr>
              <w:pStyle w:val="TableParagraph"/>
              <w:spacing w:before="208"/>
              <w:ind w:right="12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RLM</w:t>
            </w:r>
          </w:p>
        </w:tc>
        <w:tc>
          <w:tcPr>
            <w:tcW w:w="992" w:type="dxa"/>
          </w:tcPr>
          <w:p w14:paraId="0CB7F972" w14:textId="77777777" w:rsidR="00F3734A" w:rsidRDefault="00F3734A" w:rsidP="004D1DF5">
            <w:pPr>
              <w:pStyle w:val="TableParagraph"/>
              <w:ind w:left="14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NOTA</w:t>
            </w:r>
            <w:r>
              <w:rPr>
                <w:b/>
                <w:spacing w:val="40"/>
                <w:sz w:val="18"/>
              </w:rPr>
              <w:t xml:space="preserve"> FINAL</w:t>
            </w:r>
          </w:p>
        </w:tc>
        <w:tc>
          <w:tcPr>
            <w:tcW w:w="1289" w:type="dxa"/>
          </w:tcPr>
          <w:p w14:paraId="08E94264" w14:textId="77777777" w:rsidR="00F3734A" w:rsidRDefault="00F3734A" w:rsidP="004D1DF5">
            <w:pPr>
              <w:pStyle w:val="TableParagraph"/>
              <w:spacing w:before="208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RESULTADO</w:t>
            </w:r>
          </w:p>
        </w:tc>
      </w:tr>
      <w:tr w:rsidR="00F3734A" w14:paraId="7A3CE4EC" w14:textId="77777777" w:rsidTr="004D1DF5">
        <w:trPr>
          <w:trHeight w:val="227"/>
          <w:jc w:val="center"/>
        </w:trPr>
        <w:tc>
          <w:tcPr>
            <w:tcW w:w="1118" w:type="dxa"/>
          </w:tcPr>
          <w:p w14:paraId="01444A55" w14:textId="21466269" w:rsidR="00F3734A" w:rsidRDefault="00F3734A" w:rsidP="004D1DF5">
            <w:pPr>
              <w:pStyle w:val="TableParagraph"/>
              <w:spacing w:line="204" w:lineRule="exact"/>
              <w:ind w:left="8"/>
              <w:rPr>
                <w:sz w:val="18"/>
              </w:rPr>
            </w:pPr>
            <w:r w:rsidRPr="000B5489">
              <w:rPr>
                <w:spacing w:val="-2"/>
                <w:sz w:val="18"/>
              </w:rPr>
              <w:t>000</w:t>
            </w:r>
            <w:r>
              <w:rPr>
                <w:spacing w:val="-2"/>
                <w:sz w:val="18"/>
              </w:rPr>
              <w:t>0</w:t>
            </w:r>
            <w:r>
              <w:rPr>
                <w:spacing w:val="-2"/>
                <w:sz w:val="18"/>
              </w:rPr>
              <w:t>878</w:t>
            </w:r>
          </w:p>
        </w:tc>
        <w:tc>
          <w:tcPr>
            <w:tcW w:w="3290" w:type="dxa"/>
          </w:tcPr>
          <w:p w14:paraId="33E45D4C" w14:textId="6F3720A0" w:rsidR="00F3734A" w:rsidRDefault="00F3734A" w:rsidP="004D1DF5">
            <w:pPr>
              <w:pStyle w:val="TableParagraph"/>
              <w:spacing w:line="204" w:lineRule="exact"/>
              <w:ind w:left="69"/>
              <w:rPr>
                <w:sz w:val="18"/>
              </w:rPr>
            </w:pPr>
            <w:r>
              <w:rPr>
                <w:sz w:val="18"/>
              </w:rPr>
              <w:t>JUNIO GOMES DA SILVA</w:t>
            </w:r>
          </w:p>
        </w:tc>
        <w:tc>
          <w:tcPr>
            <w:tcW w:w="1560" w:type="dxa"/>
          </w:tcPr>
          <w:p w14:paraId="5ADBEBD9" w14:textId="5D051094" w:rsidR="00F3734A" w:rsidRDefault="00F3734A" w:rsidP="004D1DF5">
            <w:pPr>
              <w:pStyle w:val="TableParagraph"/>
              <w:spacing w:line="204" w:lineRule="exact"/>
              <w:ind w:left="291"/>
              <w:rPr>
                <w:sz w:val="18"/>
              </w:rPr>
            </w:pPr>
            <w:r>
              <w:rPr>
                <w:spacing w:val="-2"/>
                <w:sz w:val="18"/>
              </w:rPr>
              <w:t>13/06/1981</w:t>
            </w:r>
          </w:p>
        </w:tc>
        <w:tc>
          <w:tcPr>
            <w:tcW w:w="548" w:type="dxa"/>
          </w:tcPr>
          <w:p w14:paraId="41F3D4DD" w14:textId="06FE2836" w:rsidR="00F3734A" w:rsidRDefault="00F3734A" w:rsidP="004D1DF5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22,00</w:t>
            </w:r>
          </w:p>
        </w:tc>
        <w:tc>
          <w:tcPr>
            <w:tcW w:w="709" w:type="dxa"/>
          </w:tcPr>
          <w:p w14:paraId="4239E92B" w14:textId="0D8CA0E6" w:rsidR="00F3734A" w:rsidRDefault="00F3734A" w:rsidP="004D1DF5">
            <w:pPr>
              <w:pStyle w:val="TableParagraph"/>
              <w:spacing w:line="204" w:lineRule="exact"/>
              <w:ind w:right="16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32,00</w:t>
            </w:r>
          </w:p>
        </w:tc>
        <w:tc>
          <w:tcPr>
            <w:tcW w:w="992" w:type="dxa"/>
          </w:tcPr>
          <w:p w14:paraId="42B2EA04" w14:textId="2CC19EBC" w:rsidR="00F3734A" w:rsidRDefault="00F3734A" w:rsidP="004D1DF5">
            <w:pPr>
              <w:pStyle w:val="TableParagraph"/>
              <w:spacing w:line="204" w:lineRule="exact"/>
              <w:ind w:left="327"/>
              <w:rPr>
                <w:sz w:val="18"/>
              </w:rPr>
            </w:pPr>
            <w:r>
              <w:rPr>
                <w:spacing w:val="-4"/>
                <w:sz w:val="18"/>
              </w:rPr>
              <w:t>54,00</w:t>
            </w:r>
          </w:p>
        </w:tc>
        <w:tc>
          <w:tcPr>
            <w:tcW w:w="1289" w:type="dxa"/>
          </w:tcPr>
          <w:p w14:paraId="64C87BA9" w14:textId="77777777" w:rsidR="00F3734A" w:rsidRDefault="00F3734A" w:rsidP="004D1DF5">
            <w:pPr>
              <w:pStyle w:val="TableParagraph"/>
              <w:spacing w:line="204" w:lineRule="exact"/>
              <w:ind w:left="664"/>
              <w:rPr>
                <w:sz w:val="18"/>
              </w:rPr>
            </w:pPr>
            <w:r>
              <w:rPr>
                <w:spacing w:val="-5"/>
                <w:sz w:val="18"/>
              </w:rPr>
              <w:t>2º</w:t>
            </w:r>
          </w:p>
        </w:tc>
      </w:tr>
    </w:tbl>
    <w:p w14:paraId="09AF7904" w14:textId="77777777" w:rsidR="00F3734A" w:rsidRDefault="00F3734A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sectPr w:rsidR="00F3734A" w:rsidSect="003D0692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315F1" w14:textId="77777777" w:rsidR="003B1F16" w:rsidRDefault="003B1F16" w:rsidP="00736AF5">
      <w:pPr>
        <w:spacing w:after="0" w:line="240" w:lineRule="auto"/>
      </w:pPr>
      <w:r>
        <w:separator/>
      </w:r>
    </w:p>
  </w:endnote>
  <w:endnote w:type="continuationSeparator" w:id="0">
    <w:p w14:paraId="5FD82848" w14:textId="77777777" w:rsidR="003B1F16" w:rsidRDefault="003B1F1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6976" w14:textId="77777777" w:rsidR="003B1F16" w:rsidRDefault="003B1F16" w:rsidP="00736AF5">
      <w:pPr>
        <w:spacing w:after="0" w:line="240" w:lineRule="auto"/>
      </w:pPr>
      <w:r>
        <w:separator/>
      </w:r>
    </w:p>
  </w:footnote>
  <w:footnote w:type="continuationSeparator" w:id="0">
    <w:p w14:paraId="3687576A" w14:textId="77777777" w:rsidR="003B1F16" w:rsidRDefault="003B1F1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23A21"/>
    <w:multiLevelType w:val="hybridMultilevel"/>
    <w:tmpl w:val="AA5AF28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18536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314C9"/>
    <w:rsid w:val="00065F31"/>
    <w:rsid w:val="00070981"/>
    <w:rsid w:val="000804AE"/>
    <w:rsid w:val="000948CD"/>
    <w:rsid w:val="000B5489"/>
    <w:rsid w:val="000D37A6"/>
    <w:rsid w:val="000D3B69"/>
    <w:rsid w:val="000D5797"/>
    <w:rsid w:val="000F5783"/>
    <w:rsid w:val="001067CC"/>
    <w:rsid w:val="00124F70"/>
    <w:rsid w:val="001339B8"/>
    <w:rsid w:val="001545BA"/>
    <w:rsid w:val="00155CEA"/>
    <w:rsid w:val="0016420A"/>
    <w:rsid w:val="00177CF3"/>
    <w:rsid w:val="00187E08"/>
    <w:rsid w:val="00193BF9"/>
    <w:rsid w:val="001978D3"/>
    <w:rsid w:val="001B1882"/>
    <w:rsid w:val="001C2E99"/>
    <w:rsid w:val="001C3F99"/>
    <w:rsid w:val="001C7AAA"/>
    <w:rsid w:val="001F5387"/>
    <w:rsid w:val="00205182"/>
    <w:rsid w:val="002178D8"/>
    <w:rsid w:val="00224E5F"/>
    <w:rsid w:val="002272FA"/>
    <w:rsid w:val="00230EC1"/>
    <w:rsid w:val="002359E9"/>
    <w:rsid w:val="0024293E"/>
    <w:rsid w:val="00250988"/>
    <w:rsid w:val="00277EBA"/>
    <w:rsid w:val="00283E4C"/>
    <w:rsid w:val="002858B9"/>
    <w:rsid w:val="00293320"/>
    <w:rsid w:val="002A0771"/>
    <w:rsid w:val="002B300F"/>
    <w:rsid w:val="002F13A5"/>
    <w:rsid w:val="0031555A"/>
    <w:rsid w:val="00323EDA"/>
    <w:rsid w:val="00330343"/>
    <w:rsid w:val="0033285A"/>
    <w:rsid w:val="00341308"/>
    <w:rsid w:val="00372D45"/>
    <w:rsid w:val="003836EB"/>
    <w:rsid w:val="00383A4B"/>
    <w:rsid w:val="003B1F16"/>
    <w:rsid w:val="003B4A40"/>
    <w:rsid w:val="003C7CE5"/>
    <w:rsid w:val="003D0692"/>
    <w:rsid w:val="003D4469"/>
    <w:rsid w:val="003E4596"/>
    <w:rsid w:val="003F25F1"/>
    <w:rsid w:val="003F5EAC"/>
    <w:rsid w:val="00412E22"/>
    <w:rsid w:val="004346B1"/>
    <w:rsid w:val="00445A61"/>
    <w:rsid w:val="00454546"/>
    <w:rsid w:val="00455EBF"/>
    <w:rsid w:val="00462B63"/>
    <w:rsid w:val="00467D7E"/>
    <w:rsid w:val="00474C4E"/>
    <w:rsid w:val="004B1714"/>
    <w:rsid w:val="004B2339"/>
    <w:rsid w:val="004C5408"/>
    <w:rsid w:val="004D6A0A"/>
    <w:rsid w:val="004E4B18"/>
    <w:rsid w:val="004F25DE"/>
    <w:rsid w:val="00555B6B"/>
    <w:rsid w:val="00557AB1"/>
    <w:rsid w:val="005664FB"/>
    <w:rsid w:val="005763AA"/>
    <w:rsid w:val="00577474"/>
    <w:rsid w:val="0058737E"/>
    <w:rsid w:val="00593021"/>
    <w:rsid w:val="00597160"/>
    <w:rsid w:val="005A03EC"/>
    <w:rsid w:val="005A3FCE"/>
    <w:rsid w:val="005B3423"/>
    <w:rsid w:val="005B3E8F"/>
    <w:rsid w:val="005C6DEF"/>
    <w:rsid w:val="006167CC"/>
    <w:rsid w:val="00635E81"/>
    <w:rsid w:val="00657895"/>
    <w:rsid w:val="00661ED3"/>
    <w:rsid w:val="006903EA"/>
    <w:rsid w:val="006A11BD"/>
    <w:rsid w:val="006D75FA"/>
    <w:rsid w:val="00704947"/>
    <w:rsid w:val="00710B2C"/>
    <w:rsid w:val="00715831"/>
    <w:rsid w:val="00717E9D"/>
    <w:rsid w:val="007344D1"/>
    <w:rsid w:val="00736AF5"/>
    <w:rsid w:val="00750E70"/>
    <w:rsid w:val="0075700D"/>
    <w:rsid w:val="0079579A"/>
    <w:rsid w:val="007B1E3B"/>
    <w:rsid w:val="00805FD1"/>
    <w:rsid w:val="00812991"/>
    <w:rsid w:val="008258D5"/>
    <w:rsid w:val="008508AC"/>
    <w:rsid w:val="00857817"/>
    <w:rsid w:val="00857B69"/>
    <w:rsid w:val="008824CE"/>
    <w:rsid w:val="00883C9C"/>
    <w:rsid w:val="008946CB"/>
    <w:rsid w:val="00894EC9"/>
    <w:rsid w:val="008C15D2"/>
    <w:rsid w:val="008C7728"/>
    <w:rsid w:val="008D57D7"/>
    <w:rsid w:val="008E2915"/>
    <w:rsid w:val="008F032F"/>
    <w:rsid w:val="009227B5"/>
    <w:rsid w:val="00931FD0"/>
    <w:rsid w:val="00936529"/>
    <w:rsid w:val="009A10D0"/>
    <w:rsid w:val="009B6FF4"/>
    <w:rsid w:val="00A05793"/>
    <w:rsid w:val="00A10CF8"/>
    <w:rsid w:val="00A27F14"/>
    <w:rsid w:val="00A359C5"/>
    <w:rsid w:val="00A5403C"/>
    <w:rsid w:val="00A701EC"/>
    <w:rsid w:val="00A764FF"/>
    <w:rsid w:val="00A81397"/>
    <w:rsid w:val="00A85650"/>
    <w:rsid w:val="00A856C2"/>
    <w:rsid w:val="00A874E6"/>
    <w:rsid w:val="00AF121D"/>
    <w:rsid w:val="00B15D93"/>
    <w:rsid w:val="00B170E5"/>
    <w:rsid w:val="00B2226A"/>
    <w:rsid w:val="00B326EF"/>
    <w:rsid w:val="00B541FD"/>
    <w:rsid w:val="00B71856"/>
    <w:rsid w:val="00B81478"/>
    <w:rsid w:val="00B86BEA"/>
    <w:rsid w:val="00B90965"/>
    <w:rsid w:val="00B911FB"/>
    <w:rsid w:val="00BB21DD"/>
    <w:rsid w:val="00BD4B20"/>
    <w:rsid w:val="00C1723B"/>
    <w:rsid w:val="00C22EC3"/>
    <w:rsid w:val="00C23A85"/>
    <w:rsid w:val="00C70E54"/>
    <w:rsid w:val="00C72853"/>
    <w:rsid w:val="00C934F5"/>
    <w:rsid w:val="00CC06B1"/>
    <w:rsid w:val="00CD3EA0"/>
    <w:rsid w:val="00D15BF7"/>
    <w:rsid w:val="00D20644"/>
    <w:rsid w:val="00D44D80"/>
    <w:rsid w:val="00D72265"/>
    <w:rsid w:val="00D72E31"/>
    <w:rsid w:val="00D84C2A"/>
    <w:rsid w:val="00D90093"/>
    <w:rsid w:val="00D930A5"/>
    <w:rsid w:val="00D97660"/>
    <w:rsid w:val="00DA0F42"/>
    <w:rsid w:val="00DC0A7A"/>
    <w:rsid w:val="00DE2266"/>
    <w:rsid w:val="00DF08F0"/>
    <w:rsid w:val="00E10257"/>
    <w:rsid w:val="00E16E4A"/>
    <w:rsid w:val="00E34994"/>
    <w:rsid w:val="00E624C4"/>
    <w:rsid w:val="00E655AB"/>
    <w:rsid w:val="00ED3DBF"/>
    <w:rsid w:val="00F10E46"/>
    <w:rsid w:val="00F12F28"/>
    <w:rsid w:val="00F21ED5"/>
    <w:rsid w:val="00F3734A"/>
    <w:rsid w:val="00F3735D"/>
    <w:rsid w:val="00F426C6"/>
    <w:rsid w:val="00F54607"/>
    <w:rsid w:val="00F66502"/>
    <w:rsid w:val="00F666F7"/>
    <w:rsid w:val="00F904F8"/>
    <w:rsid w:val="00FA3D6C"/>
    <w:rsid w:val="00FC7486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065F3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065F31"/>
    <w:rPr>
      <w:rFonts w:ascii="Cambria" w:eastAsia="Cambria" w:hAnsi="Cambria" w:cs="Cambria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332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2025-04-15T20:11:00Z</cp:lastPrinted>
  <dcterms:created xsi:type="dcterms:W3CDTF">2025-05-16T19:45:00Z</dcterms:created>
  <dcterms:modified xsi:type="dcterms:W3CDTF">2025-05-16T19:52:00Z</dcterms:modified>
</cp:coreProperties>
</file>